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3A" w:rsidRDefault="0005093A" w:rsidP="00D7490B">
      <w:pPr>
        <w:jc w:val="center"/>
        <w:rPr>
          <w:rStyle w:val="a3"/>
          <w:i w:val="0"/>
          <w:iCs w:val="0"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3A" w:rsidRDefault="0005093A" w:rsidP="0005093A">
      <w:pPr>
        <w:rPr>
          <w:b/>
        </w:rPr>
      </w:pPr>
    </w:p>
    <w:p w:rsidR="0005093A" w:rsidRDefault="0005093A" w:rsidP="0005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093A" w:rsidRDefault="00195C7D" w:rsidP="0005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05093A">
        <w:rPr>
          <w:b/>
          <w:sz w:val="28"/>
          <w:szCs w:val="28"/>
        </w:rPr>
        <w:t xml:space="preserve"> СЕЛЬСКОГО ПОСЕЛЕНИЯ                          РОСЛАВЛЬСКОГО РАЙОНА  СМОЛЕНСКОЙ ОБЛАСТИ</w:t>
      </w:r>
    </w:p>
    <w:p w:rsidR="0005093A" w:rsidRDefault="0005093A" w:rsidP="0005093A">
      <w:pPr>
        <w:jc w:val="center"/>
        <w:rPr>
          <w:b/>
          <w:sz w:val="28"/>
          <w:szCs w:val="28"/>
        </w:rPr>
      </w:pPr>
    </w:p>
    <w:p w:rsidR="0005093A" w:rsidRDefault="0005093A" w:rsidP="0005093A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093A" w:rsidRDefault="0005093A" w:rsidP="0005093A">
      <w:pPr>
        <w:jc w:val="both"/>
        <w:rPr>
          <w:sz w:val="28"/>
          <w:szCs w:val="28"/>
        </w:rPr>
      </w:pPr>
    </w:p>
    <w:p w:rsidR="0005093A" w:rsidRDefault="00195C7D" w:rsidP="0005093A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от 10.03.2020</w:t>
      </w:r>
      <w:r w:rsidR="002C1F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</w:t>
      </w:r>
      <w:r w:rsidR="00C75F80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2C1F14">
        <w:rPr>
          <w:sz w:val="28"/>
          <w:szCs w:val="28"/>
        </w:rPr>
        <w:tab/>
      </w:r>
      <w:r w:rsidR="002C1F14">
        <w:rPr>
          <w:sz w:val="28"/>
          <w:szCs w:val="28"/>
        </w:rPr>
        <w:tab/>
      </w:r>
      <w:r w:rsidR="002C1F14">
        <w:rPr>
          <w:sz w:val="28"/>
          <w:szCs w:val="28"/>
        </w:rPr>
        <w:tab/>
        <w:t xml:space="preserve"> </w:t>
      </w:r>
      <w:r w:rsidR="002C1F14">
        <w:rPr>
          <w:sz w:val="28"/>
          <w:szCs w:val="28"/>
        </w:rPr>
        <w:tab/>
      </w:r>
    </w:p>
    <w:p w:rsidR="0005093A" w:rsidRDefault="0005093A" w:rsidP="0005093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5093A" w:rsidRDefault="0005093A" w:rsidP="0005093A">
      <w:pPr>
        <w:pStyle w:val="ConsPlusNormal"/>
        <w:ind w:right="53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</w:t>
      </w:r>
      <w:r w:rsidR="00195C7D">
        <w:rPr>
          <w:rFonts w:ascii="Times New Roman" w:hAnsi="Times New Roman" w:cs="Times New Roman"/>
          <w:sz w:val="28"/>
          <w:szCs w:val="28"/>
        </w:rPr>
        <w:t>раны на территории 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</w:t>
      </w:r>
    </w:p>
    <w:p w:rsidR="00D7490B" w:rsidRDefault="0005093A" w:rsidP="0005093A">
      <w:pPr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br/>
      </w:r>
      <w:r>
        <w:rPr>
          <w:sz w:val="28"/>
          <w:szCs w:val="28"/>
        </w:rPr>
        <w:tab/>
        <w:t>В соответствии с Федеральными законами «О пожарной безопасности», «Об общих принципах организации местного самоуправления в Российской Федерации», «О добровольной по</w:t>
      </w:r>
      <w:r w:rsidR="00D7490B">
        <w:rPr>
          <w:sz w:val="28"/>
          <w:szCs w:val="28"/>
        </w:rPr>
        <w:t>жарной охране» и в целях определ</w:t>
      </w:r>
      <w:r>
        <w:rPr>
          <w:sz w:val="28"/>
          <w:szCs w:val="28"/>
        </w:rPr>
        <w:t>ения форм участия</w:t>
      </w:r>
      <w:r w:rsidR="00195C7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обеспечении первичных мер пожарной безопасности, а также в деятельности добровольной пожарной ох</w:t>
      </w:r>
      <w:r w:rsidR="00195C7D">
        <w:rPr>
          <w:sz w:val="28"/>
          <w:szCs w:val="28"/>
        </w:rPr>
        <w:t>раны на территории Липовского</w:t>
      </w:r>
      <w:r>
        <w:rPr>
          <w:sz w:val="28"/>
          <w:szCs w:val="28"/>
        </w:rPr>
        <w:t xml:space="preserve"> сельского поселения Рославльского района Смоленской обла</w:t>
      </w:r>
      <w:r w:rsidR="00195C7D">
        <w:rPr>
          <w:sz w:val="28"/>
          <w:szCs w:val="28"/>
        </w:rPr>
        <w:t xml:space="preserve">сти  </w:t>
      </w:r>
    </w:p>
    <w:p w:rsidR="00D7490B" w:rsidRDefault="00D7490B" w:rsidP="0005093A">
      <w:pPr>
        <w:jc w:val="both"/>
        <w:rPr>
          <w:sz w:val="28"/>
          <w:szCs w:val="28"/>
        </w:rPr>
      </w:pPr>
    </w:p>
    <w:p w:rsidR="00D7490B" w:rsidRDefault="00195C7D" w:rsidP="0005093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19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Липовского </w:t>
      </w:r>
      <w:r w:rsidR="0005093A">
        <w:rPr>
          <w:sz w:val="28"/>
          <w:szCs w:val="28"/>
        </w:rPr>
        <w:t xml:space="preserve"> сельского поселения </w:t>
      </w:r>
    </w:p>
    <w:p w:rsidR="00D7490B" w:rsidRDefault="0005093A" w:rsidP="00050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</w:t>
      </w:r>
    </w:p>
    <w:p w:rsidR="0005093A" w:rsidRPr="00D7490B" w:rsidRDefault="00D7490B" w:rsidP="0005093A">
      <w:pPr>
        <w:jc w:val="both"/>
        <w:rPr>
          <w:sz w:val="28"/>
          <w:szCs w:val="28"/>
        </w:rPr>
      </w:pPr>
      <w:proofErr w:type="gramStart"/>
      <w:r w:rsidRPr="00D7490B">
        <w:rPr>
          <w:sz w:val="28"/>
          <w:szCs w:val="28"/>
        </w:rPr>
        <w:t>п</w:t>
      </w:r>
      <w:proofErr w:type="gramEnd"/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о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с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т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а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н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о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в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л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я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е</w:t>
      </w:r>
      <w:r w:rsidRPr="00D7490B">
        <w:rPr>
          <w:sz w:val="28"/>
          <w:szCs w:val="28"/>
        </w:rPr>
        <w:t xml:space="preserve"> </w:t>
      </w:r>
      <w:r w:rsidR="0005093A" w:rsidRPr="00D7490B">
        <w:rPr>
          <w:sz w:val="28"/>
          <w:szCs w:val="28"/>
        </w:rPr>
        <w:t>т:</w:t>
      </w:r>
    </w:p>
    <w:p w:rsidR="0005093A" w:rsidRDefault="0005093A" w:rsidP="0005093A">
      <w:pPr>
        <w:jc w:val="both"/>
        <w:rPr>
          <w:sz w:val="28"/>
          <w:szCs w:val="28"/>
        </w:rPr>
      </w:pPr>
    </w:p>
    <w:p w:rsidR="0005093A" w:rsidRPr="0005093A" w:rsidRDefault="0005093A" w:rsidP="0005093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5093A">
        <w:rPr>
          <w:sz w:val="28"/>
          <w:szCs w:val="28"/>
        </w:rPr>
        <w:t>Определить, что формами участия граждан в обеспечении первичных мер пожарной безопасности и в деятельности добровольной пожарной ох</w:t>
      </w:r>
      <w:r w:rsidR="00195C7D">
        <w:rPr>
          <w:sz w:val="28"/>
          <w:szCs w:val="28"/>
        </w:rPr>
        <w:t xml:space="preserve">раны на территории </w:t>
      </w:r>
      <w:r w:rsidRPr="0005093A">
        <w:rPr>
          <w:sz w:val="28"/>
          <w:szCs w:val="28"/>
        </w:rPr>
        <w:t xml:space="preserve"> сельского поселения Рославльского района Смоленской области являются:</w:t>
      </w:r>
    </w:p>
    <w:p w:rsidR="0005093A" w:rsidRDefault="002B3E62" w:rsidP="002B3E62">
      <w:pPr>
        <w:pStyle w:val="a4"/>
        <w:numPr>
          <w:ilvl w:val="1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93A">
        <w:rPr>
          <w:sz w:val="28"/>
          <w:szCs w:val="28"/>
        </w:rPr>
        <w:t xml:space="preserve">Формы участия </w:t>
      </w:r>
      <w:r w:rsidR="0005093A" w:rsidRPr="0005093A">
        <w:rPr>
          <w:sz w:val="28"/>
          <w:szCs w:val="28"/>
        </w:rPr>
        <w:t>граждан в обеспечении перви</w:t>
      </w:r>
      <w:r>
        <w:rPr>
          <w:sz w:val="28"/>
          <w:szCs w:val="28"/>
        </w:rPr>
        <w:t xml:space="preserve">чных мер пожарной </w:t>
      </w:r>
      <w:r w:rsidR="0005093A" w:rsidRPr="0005093A">
        <w:rPr>
          <w:sz w:val="28"/>
          <w:szCs w:val="28"/>
        </w:rPr>
        <w:t>безопасности</w:t>
      </w:r>
      <w:r w:rsidR="0063729C">
        <w:rPr>
          <w:sz w:val="28"/>
          <w:szCs w:val="28"/>
        </w:rPr>
        <w:t xml:space="preserve"> на работе и в быту.</w:t>
      </w:r>
    </w:p>
    <w:p w:rsidR="0063729C" w:rsidRDefault="0063729C" w:rsidP="0063729C">
      <w:pPr>
        <w:ind w:left="960"/>
        <w:jc w:val="both"/>
        <w:rPr>
          <w:sz w:val="28"/>
          <w:szCs w:val="28"/>
        </w:rPr>
      </w:pPr>
      <w:r w:rsidRPr="0063729C">
        <w:rPr>
          <w:sz w:val="28"/>
          <w:szCs w:val="28"/>
        </w:rPr>
        <w:t>- соблюдение требований пожарной безопасности, установленных в Федеральном законе «О пожарной безопасности» и других нормативных правовых актах, а так же в муниципальных правовых актах;</w:t>
      </w:r>
    </w:p>
    <w:p w:rsidR="0063729C" w:rsidRDefault="0063729C" w:rsidP="0063729C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органам местного самоуправления в проведении противопожарной пропаганды с целью формирования общественного мнения и психологических установок на личную и коллективную ответственность за пожарную безопасность, в изготовлении и размещении плакатов, стендов, установки пожарных щитов и укомплектование их </w:t>
      </w:r>
      <w:r>
        <w:rPr>
          <w:sz w:val="28"/>
          <w:szCs w:val="28"/>
        </w:rPr>
        <w:lastRenderedPageBreak/>
        <w:t>немеханизированным пожарным инструментом и инвентарем в местах общего пользования, осуществление подворных обходов с целью проведения бесед о соблюдении правил пожарной безопасности населением;</w:t>
      </w:r>
    </w:p>
    <w:p w:rsidR="0063729C" w:rsidRDefault="0063729C" w:rsidP="0063729C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FF6">
        <w:rPr>
          <w:sz w:val="28"/>
          <w:szCs w:val="28"/>
        </w:rPr>
        <w:t>осуществление дежурства и патрулирования с первичными средствами пожаротушения в пожароопасный период, при ведении особо пожароопасного режима, на пожароопасных объектах, проведение соответствующей разъяснительной работы среди населения;</w:t>
      </w:r>
    </w:p>
    <w:p w:rsidR="000B5FF6" w:rsidRDefault="000B5FF6" w:rsidP="0063729C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4CD">
        <w:rPr>
          <w:sz w:val="28"/>
          <w:szCs w:val="28"/>
        </w:rPr>
        <w:t>выполнение мероприятий, исключающих возможность при лесных пожарах распространения огня на здания и сооружения населенных пунктов, расположенных вблизи лесных массивов (устройство защитных противопожарных полос, посадка лиственных насаждений, удаление в летний период сухой растительности)</w:t>
      </w:r>
    </w:p>
    <w:p w:rsidR="00E33E84" w:rsidRDefault="00E33E84" w:rsidP="00E33E84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F57241" w:rsidRDefault="00F57241" w:rsidP="00E33E84">
      <w:pPr>
        <w:ind w:left="9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очистка в зимний период от снега и льда дорог, проездов и подъездов к зданиям, сооружениям и </w:t>
      </w:r>
      <w:proofErr w:type="spellStart"/>
      <w:r>
        <w:rPr>
          <w:color w:val="000000" w:themeColor="text1"/>
          <w:sz w:val="28"/>
          <w:szCs w:val="28"/>
        </w:rPr>
        <w:t>водоисточникам</w:t>
      </w:r>
      <w:proofErr w:type="spellEnd"/>
      <w:r>
        <w:rPr>
          <w:color w:val="000000" w:themeColor="text1"/>
          <w:sz w:val="28"/>
          <w:szCs w:val="28"/>
        </w:rPr>
        <w:t>, используемым для целей пожаротушения;</w:t>
      </w:r>
    </w:p>
    <w:p w:rsidR="00F57241" w:rsidRDefault="00F57241" w:rsidP="00E33E84">
      <w:pPr>
        <w:ind w:left="9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информирование должностных лиц государственного пожарного надзора о фактах несоблюдения требований пожарной безопасности;</w:t>
      </w:r>
    </w:p>
    <w:p w:rsidR="00F57241" w:rsidRDefault="00F57241" w:rsidP="00E33E84">
      <w:pPr>
        <w:ind w:left="9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немедленное уведомление об обнаружении пожара подразделений пожарной охраны;</w:t>
      </w:r>
    </w:p>
    <w:p w:rsidR="0005093A" w:rsidRDefault="00F57241" w:rsidP="00E33E84">
      <w:pPr>
        <w:ind w:left="9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принятие посильных мер по спасению людей, имущества и тушению пожаров до прибытия </w:t>
      </w:r>
      <w:r>
        <w:rPr>
          <w:sz w:val="28"/>
          <w:szCs w:val="28"/>
        </w:rPr>
        <w:t>пожарной охраны и оказания содействия подразделениям пожарной охраны при тушении пожаров;</w:t>
      </w:r>
    </w:p>
    <w:p w:rsidR="00F57241" w:rsidRDefault="00F57241" w:rsidP="00E33E84">
      <w:pPr>
        <w:ind w:left="960"/>
        <w:jc w:val="both"/>
        <w:rPr>
          <w:sz w:val="28"/>
          <w:szCs w:val="28"/>
        </w:rPr>
      </w:pPr>
    </w:p>
    <w:p w:rsidR="00F57241" w:rsidRPr="00F57241" w:rsidRDefault="00F57241" w:rsidP="00F5724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F57241">
        <w:rPr>
          <w:sz w:val="28"/>
          <w:szCs w:val="28"/>
        </w:rPr>
        <w:t>Формы участия граждан в добровольной пожарной охране:</w:t>
      </w:r>
    </w:p>
    <w:p w:rsidR="00F57241" w:rsidRPr="00A6708D" w:rsidRDefault="00F57241" w:rsidP="00A6708D">
      <w:pPr>
        <w:ind w:left="960"/>
        <w:jc w:val="both"/>
        <w:rPr>
          <w:sz w:val="28"/>
          <w:szCs w:val="28"/>
        </w:rPr>
      </w:pPr>
      <w:r w:rsidRPr="00A6708D">
        <w:rPr>
          <w:sz w:val="28"/>
          <w:szCs w:val="28"/>
        </w:rPr>
        <w:t>- участие граждан в деятельности добровольной пожарной охраны в качестве учредителей общественных объединений пожарной охраны (общественных организаций, общественных учреждений);</w:t>
      </w:r>
    </w:p>
    <w:p w:rsidR="00F57241" w:rsidRDefault="00A6708D" w:rsidP="00E33E84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участие граждан в деятельности добровольной пожарной охраны в качестве членов общественных объединений пожарной охраны путем подачи соответствующих индивидуальных заявлений или документов, позволяющих учитывать количество членов данных объединений;</w:t>
      </w:r>
    </w:p>
    <w:p w:rsidR="00A6708D" w:rsidRDefault="00A6708D" w:rsidP="00E33E84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целей общественного объединения пожарной охраны и (или) его конкретных акций, принятие участия в его деятельности (без вступления в качестве члена общественного объединения пожарной охраны) с обязательным оформлением условий своего участия;</w:t>
      </w:r>
    </w:p>
    <w:p w:rsidR="00A6708D" w:rsidRDefault="00A6708D" w:rsidP="00E33E84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вступление граждан на добровольной и безвозмездной основе в индивидуальном порядке в добровольные пожарные по достижению возраста восемнадцати лет, способных по состоянию здоровья исполнять обязанности, связанные с участием в профилактике и (или) тушение </w:t>
      </w:r>
      <w:r>
        <w:rPr>
          <w:sz w:val="28"/>
          <w:szCs w:val="28"/>
        </w:rPr>
        <w:lastRenderedPageBreak/>
        <w:t>пожаров и проведении аварийно-спасательных работ;</w:t>
      </w:r>
    </w:p>
    <w:p w:rsidR="00A6708D" w:rsidRDefault="00A6708D" w:rsidP="00E33E84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участие граждан в деятельности добровольной пожарной охраны в качестве работников добровольной пожарной охраны, вступивших в трудовые отношения с юридическим лицом – общественным объединением пожарной охраны.</w:t>
      </w:r>
    </w:p>
    <w:p w:rsidR="002B3E62" w:rsidRDefault="002B3E62" w:rsidP="00E33E84">
      <w:pPr>
        <w:ind w:left="960"/>
        <w:jc w:val="both"/>
        <w:rPr>
          <w:sz w:val="28"/>
          <w:szCs w:val="28"/>
        </w:rPr>
      </w:pPr>
    </w:p>
    <w:p w:rsidR="00D7490B" w:rsidRDefault="00D7490B" w:rsidP="002B3E6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490B">
        <w:rPr>
          <w:sz w:val="28"/>
          <w:szCs w:val="28"/>
        </w:rPr>
        <w:t xml:space="preserve"> </w:t>
      </w:r>
      <w:r w:rsidRPr="001B1A4C">
        <w:rPr>
          <w:sz w:val="28"/>
          <w:szCs w:val="28"/>
        </w:rPr>
        <w:t>Признать утратившим силу постановление Администрации Липовского сельского поселения Рославльского района Смоленской области</w:t>
      </w:r>
      <w:r w:rsidRPr="001B1A4C">
        <w:rPr>
          <w:szCs w:val="24"/>
        </w:rPr>
        <w:t xml:space="preserve"> </w:t>
      </w:r>
      <w:r>
        <w:rPr>
          <w:sz w:val="28"/>
          <w:szCs w:val="28"/>
        </w:rPr>
        <w:t xml:space="preserve"> от 06.04.2010 №11 «</w:t>
      </w:r>
      <w:r>
        <w:rPr>
          <w:sz w:val="28"/>
        </w:rPr>
        <w:t>Об 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sz w:val="28"/>
        </w:rPr>
        <w:t>».</w:t>
      </w:r>
    </w:p>
    <w:p w:rsidR="00A6708D" w:rsidRPr="00F57241" w:rsidRDefault="00D7490B" w:rsidP="002B3E6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708D">
        <w:rPr>
          <w:sz w:val="28"/>
          <w:szCs w:val="28"/>
        </w:rPr>
        <w:t xml:space="preserve">. Организацию </w:t>
      </w:r>
      <w:r w:rsidR="002B3E62">
        <w:rPr>
          <w:sz w:val="28"/>
          <w:szCs w:val="28"/>
        </w:rPr>
        <w:t>выполнения настоящего постановления оставляю за собой.</w:t>
      </w:r>
    </w:p>
    <w:p w:rsidR="0005093A" w:rsidRDefault="0005093A" w:rsidP="0005093A">
      <w:pPr>
        <w:rPr>
          <w:color w:val="808000"/>
          <w:sz w:val="28"/>
          <w:szCs w:val="28"/>
        </w:rPr>
      </w:pPr>
    </w:p>
    <w:p w:rsidR="0005093A" w:rsidRDefault="0005093A" w:rsidP="000509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093A" w:rsidRDefault="0005093A" w:rsidP="0005093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093A" w:rsidRDefault="00195C7D" w:rsidP="0005093A">
      <w:pPr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="0005093A">
        <w:rPr>
          <w:sz w:val="28"/>
          <w:szCs w:val="28"/>
        </w:rPr>
        <w:t xml:space="preserve"> сельского поселения </w:t>
      </w:r>
    </w:p>
    <w:p w:rsidR="0005093A" w:rsidRDefault="0005093A" w:rsidP="0005093A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Г.И.Мамонтов</w:t>
      </w:r>
    </w:p>
    <w:p w:rsidR="0005093A" w:rsidRDefault="0005093A" w:rsidP="0005093A">
      <w:pPr>
        <w:rPr>
          <w:sz w:val="28"/>
          <w:szCs w:val="28"/>
        </w:rPr>
      </w:pPr>
    </w:p>
    <w:p w:rsidR="0005093A" w:rsidRDefault="0005093A" w:rsidP="0005093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093A" w:rsidRDefault="0005093A" w:rsidP="000509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093A" w:rsidRDefault="0005093A" w:rsidP="000509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093A" w:rsidRDefault="0005093A" w:rsidP="000509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806" w:rsidRDefault="00B07806"/>
    <w:sectPr w:rsidR="00B07806" w:rsidSect="00D7490B">
      <w:head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DF" w:rsidRDefault="007021DF" w:rsidP="00D7490B">
      <w:r>
        <w:separator/>
      </w:r>
    </w:p>
  </w:endnote>
  <w:endnote w:type="continuationSeparator" w:id="0">
    <w:p w:rsidR="007021DF" w:rsidRDefault="007021DF" w:rsidP="00D7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DF" w:rsidRDefault="007021DF" w:rsidP="00D7490B">
      <w:r>
        <w:separator/>
      </w:r>
    </w:p>
  </w:footnote>
  <w:footnote w:type="continuationSeparator" w:id="0">
    <w:p w:rsidR="007021DF" w:rsidRDefault="007021DF" w:rsidP="00D7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68879"/>
      <w:docPartObj>
        <w:docPartGallery w:val="Page Numbers (Top of Page)"/>
        <w:docPartUnique/>
      </w:docPartObj>
    </w:sdtPr>
    <w:sdtContent>
      <w:p w:rsidR="00D7490B" w:rsidRDefault="00D74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490B" w:rsidRDefault="00D749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46B3"/>
    <w:multiLevelType w:val="multilevel"/>
    <w:tmpl w:val="AB88151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4B"/>
    <w:rsid w:val="0005093A"/>
    <w:rsid w:val="000B5FF6"/>
    <w:rsid w:val="00195C7D"/>
    <w:rsid w:val="002B3E62"/>
    <w:rsid w:val="002C1F14"/>
    <w:rsid w:val="0063729C"/>
    <w:rsid w:val="0067454B"/>
    <w:rsid w:val="007021DF"/>
    <w:rsid w:val="007314CD"/>
    <w:rsid w:val="00A6708D"/>
    <w:rsid w:val="00B07806"/>
    <w:rsid w:val="00C75F80"/>
    <w:rsid w:val="00D7490B"/>
    <w:rsid w:val="00E33E8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0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05093A"/>
    <w:rPr>
      <w:i/>
      <w:iCs/>
    </w:rPr>
  </w:style>
  <w:style w:type="paragraph" w:styleId="a4">
    <w:name w:val="List Paragraph"/>
    <w:basedOn w:val="a"/>
    <w:uiPriority w:val="34"/>
    <w:qFormat/>
    <w:rsid w:val="00050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F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F1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749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49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0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05093A"/>
    <w:rPr>
      <w:i/>
      <w:iCs/>
    </w:rPr>
  </w:style>
  <w:style w:type="paragraph" w:styleId="a4">
    <w:name w:val="List Paragraph"/>
    <w:basedOn w:val="a"/>
    <w:uiPriority w:val="34"/>
    <w:qFormat/>
    <w:rsid w:val="00050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F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F1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749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49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SSTU</cp:lastModifiedBy>
  <cp:revision>10</cp:revision>
  <cp:lastPrinted>2020-03-10T08:16:00Z</cp:lastPrinted>
  <dcterms:created xsi:type="dcterms:W3CDTF">2016-02-10T07:49:00Z</dcterms:created>
  <dcterms:modified xsi:type="dcterms:W3CDTF">2020-03-10T08:18:00Z</dcterms:modified>
</cp:coreProperties>
</file>