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8DB" w:rsidRPr="00412C6A" w:rsidRDefault="00E178DB" w:rsidP="00412C6A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412C6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4" o:title="" grayscale="t"/>
          </v:shape>
        </w:pict>
      </w:r>
    </w:p>
    <w:p w:rsidR="00E178DB" w:rsidRPr="00412C6A" w:rsidRDefault="00E178DB" w:rsidP="00412C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178DB" w:rsidRPr="00412C6A" w:rsidRDefault="00E178DB" w:rsidP="00412C6A">
      <w:pPr>
        <w:spacing w:after="0" w:line="240" w:lineRule="auto"/>
        <w:jc w:val="center"/>
        <w:rPr>
          <w:rFonts w:ascii="Times New Roman" w:hAnsi="Times New Roman"/>
          <w:b/>
        </w:rPr>
      </w:pPr>
      <w:r w:rsidRPr="00412C6A">
        <w:rPr>
          <w:rFonts w:ascii="Times New Roman" w:hAnsi="Times New Roman"/>
          <w:b/>
        </w:rPr>
        <w:t>АДМИНИСТРАЦИЯ</w:t>
      </w:r>
    </w:p>
    <w:p w:rsidR="00E178DB" w:rsidRPr="00412C6A" w:rsidRDefault="00E178DB" w:rsidP="00412C6A">
      <w:pPr>
        <w:spacing w:after="0" w:line="240" w:lineRule="auto"/>
        <w:jc w:val="center"/>
        <w:rPr>
          <w:rFonts w:ascii="Times New Roman" w:hAnsi="Times New Roman"/>
          <w:b/>
        </w:rPr>
      </w:pPr>
      <w:r w:rsidRPr="00412C6A">
        <w:rPr>
          <w:rFonts w:ascii="Times New Roman" w:hAnsi="Times New Roman"/>
          <w:b/>
        </w:rPr>
        <w:t>ГРЯЗЕНЯТСКОГО СЕЛЬСКОГО ПОСЕЛЕНИЯ</w:t>
      </w:r>
    </w:p>
    <w:p w:rsidR="00E178DB" w:rsidRPr="00412C6A" w:rsidRDefault="00E178DB" w:rsidP="00412C6A">
      <w:pPr>
        <w:spacing w:after="0" w:line="240" w:lineRule="auto"/>
        <w:jc w:val="center"/>
        <w:rPr>
          <w:rFonts w:ascii="Times New Roman" w:hAnsi="Times New Roman"/>
          <w:b/>
        </w:rPr>
      </w:pPr>
      <w:r w:rsidRPr="00412C6A">
        <w:rPr>
          <w:rFonts w:ascii="Times New Roman" w:hAnsi="Times New Roman"/>
          <w:b/>
        </w:rPr>
        <w:t>РОСЛАВЛЬСКОГО РАЙОНА СМОЛЕНСКОЙ ОБЛАСТИ</w:t>
      </w:r>
    </w:p>
    <w:p w:rsidR="00E178DB" w:rsidRDefault="00E178DB" w:rsidP="00412C6A">
      <w:pPr>
        <w:pStyle w:val="BodyText"/>
        <w:shd w:val="clear" w:color="auto" w:fill="auto"/>
        <w:spacing w:line="240" w:lineRule="auto"/>
        <w:ind w:right="20" w:firstLine="567"/>
        <w:jc w:val="center"/>
        <w:rPr>
          <w:b/>
          <w:spacing w:val="60"/>
          <w:sz w:val="28"/>
          <w:szCs w:val="28"/>
          <w:lang w:val="ru-RU"/>
        </w:rPr>
      </w:pPr>
    </w:p>
    <w:p w:rsidR="00E178DB" w:rsidRDefault="00E178DB" w:rsidP="00412C6A">
      <w:pPr>
        <w:pStyle w:val="BodyText"/>
        <w:shd w:val="clear" w:color="auto" w:fill="auto"/>
        <w:spacing w:line="240" w:lineRule="auto"/>
        <w:ind w:right="20" w:firstLine="567"/>
        <w:jc w:val="center"/>
        <w:rPr>
          <w:b/>
          <w:spacing w:val="60"/>
          <w:sz w:val="28"/>
          <w:szCs w:val="28"/>
          <w:lang w:val="ru-RU"/>
        </w:rPr>
      </w:pPr>
    </w:p>
    <w:p w:rsidR="00E178DB" w:rsidRDefault="00E178DB" w:rsidP="00412C6A">
      <w:pPr>
        <w:pStyle w:val="BodyText"/>
        <w:shd w:val="clear" w:color="auto" w:fill="auto"/>
        <w:spacing w:line="240" w:lineRule="auto"/>
        <w:ind w:right="20" w:firstLine="567"/>
        <w:jc w:val="center"/>
        <w:rPr>
          <w:b/>
          <w:spacing w:val="60"/>
          <w:sz w:val="28"/>
          <w:szCs w:val="28"/>
          <w:lang w:val="ru-RU"/>
        </w:rPr>
      </w:pPr>
      <w:r w:rsidRPr="00412C6A">
        <w:rPr>
          <w:b/>
          <w:spacing w:val="60"/>
          <w:sz w:val="28"/>
          <w:szCs w:val="28"/>
        </w:rPr>
        <w:t>ПОСТАНОВЛЕНИЕ</w:t>
      </w:r>
    </w:p>
    <w:p w:rsidR="00E178DB" w:rsidRPr="00412C6A" w:rsidRDefault="00E178DB" w:rsidP="00412C6A">
      <w:pPr>
        <w:pStyle w:val="BodyText"/>
        <w:shd w:val="clear" w:color="auto" w:fill="auto"/>
        <w:spacing w:line="240" w:lineRule="auto"/>
        <w:ind w:right="20" w:firstLine="567"/>
        <w:jc w:val="center"/>
        <w:rPr>
          <w:b/>
          <w:spacing w:val="60"/>
          <w:sz w:val="28"/>
          <w:szCs w:val="28"/>
          <w:lang w:val="ru-RU"/>
        </w:rPr>
      </w:pPr>
    </w:p>
    <w:p w:rsidR="00E178DB" w:rsidRDefault="00E178DB" w:rsidP="00412C6A">
      <w:pPr>
        <w:pStyle w:val="BodyText"/>
        <w:shd w:val="clear" w:color="auto" w:fill="auto"/>
        <w:spacing w:line="240" w:lineRule="auto"/>
        <w:ind w:right="20"/>
        <w:jc w:val="left"/>
        <w:rPr>
          <w:sz w:val="28"/>
          <w:szCs w:val="28"/>
          <w:lang w:val="ru-RU"/>
        </w:rPr>
      </w:pPr>
    </w:p>
    <w:p w:rsidR="00E178DB" w:rsidRPr="00412C6A" w:rsidRDefault="00E178DB" w:rsidP="00412C6A">
      <w:pPr>
        <w:pStyle w:val="BodyText"/>
        <w:shd w:val="clear" w:color="auto" w:fill="auto"/>
        <w:spacing w:line="240" w:lineRule="auto"/>
        <w:ind w:right="20"/>
        <w:jc w:val="left"/>
        <w:rPr>
          <w:sz w:val="28"/>
          <w:szCs w:val="28"/>
          <w:lang w:val="ru-RU"/>
        </w:rPr>
      </w:pPr>
      <w:r w:rsidRPr="00412C6A">
        <w:rPr>
          <w:sz w:val="28"/>
          <w:szCs w:val="28"/>
        </w:rPr>
        <w:t>от 1</w:t>
      </w:r>
      <w:r>
        <w:rPr>
          <w:sz w:val="28"/>
          <w:szCs w:val="28"/>
          <w:lang w:val="ru-RU"/>
        </w:rPr>
        <w:t xml:space="preserve">7 августа </w:t>
      </w:r>
      <w:r w:rsidRPr="00412C6A">
        <w:rPr>
          <w:sz w:val="28"/>
          <w:szCs w:val="28"/>
        </w:rPr>
        <w:t xml:space="preserve">2017 года                         </w:t>
      </w:r>
      <w:r>
        <w:rPr>
          <w:sz w:val="28"/>
          <w:szCs w:val="28"/>
          <w:lang w:val="ru-RU"/>
        </w:rPr>
        <w:t xml:space="preserve">                  </w:t>
      </w:r>
      <w:r w:rsidRPr="00412C6A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  <w:lang w:val="ru-RU"/>
        </w:rPr>
        <w:t>36</w:t>
      </w:r>
    </w:p>
    <w:p w:rsidR="00E178DB" w:rsidRPr="00412C6A" w:rsidRDefault="00E178DB" w:rsidP="00412C6A">
      <w:pPr>
        <w:pStyle w:val="BodyText"/>
        <w:shd w:val="clear" w:color="auto" w:fill="auto"/>
        <w:spacing w:line="240" w:lineRule="auto"/>
        <w:ind w:right="20" w:firstLine="567"/>
        <w:jc w:val="left"/>
        <w:rPr>
          <w:sz w:val="28"/>
          <w:szCs w:val="28"/>
        </w:rPr>
      </w:pPr>
    </w:p>
    <w:p w:rsidR="00E178DB" w:rsidRPr="00412C6A" w:rsidRDefault="00E178DB" w:rsidP="00412C6A">
      <w:pPr>
        <w:spacing w:after="0" w:line="240" w:lineRule="auto"/>
        <w:ind w:right="5241"/>
        <w:rPr>
          <w:rFonts w:ascii="Times New Roman" w:hAnsi="Times New Roman"/>
          <w:b/>
        </w:rPr>
      </w:pPr>
      <w:r w:rsidRPr="00412C6A"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t xml:space="preserve">Порядка определения видов особо ценного движимого имущества </w:t>
      </w:r>
    </w:p>
    <w:p w:rsidR="00E178DB" w:rsidRPr="00412C6A" w:rsidRDefault="00E178DB" w:rsidP="00412C6A">
      <w:pPr>
        <w:tabs>
          <w:tab w:val="left" w:pos="4500"/>
          <w:tab w:val="left" w:pos="4860"/>
        </w:tabs>
        <w:spacing w:after="0" w:line="240" w:lineRule="auto"/>
        <w:ind w:right="5241"/>
        <w:rPr>
          <w:rFonts w:ascii="Times New Roman" w:hAnsi="Times New Roman"/>
        </w:rPr>
      </w:pPr>
    </w:p>
    <w:p w:rsidR="00E178DB" w:rsidRPr="00412C6A" w:rsidRDefault="00E178DB" w:rsidP="00412C6A">
      <w:pPr>
        <w:pStyle w:val="BodyText"/>
        <w:shd w:val="clear" w:color="auto" w:fill="auto"/>
        <w:spacing w:line="240" w:lineRule="auto"/>
        <w:ind w:right="-5" w:firstLine="567"/>
        <w:jc w:val="both"/>
        <w:rPr>
          <w:noProof w:val="0"/>
          <w:sz w:val="28"/>
          <w:szCs w:val="28"/>
          <w:lang w:eastAsia="ru-RU"/>
        </w:rPr>
      </w:pPr>
      <w:r w:rsidRPr="00412C6A">
        <w:rPr>
          <w:noProof w:val="0"/>
          <w:sz w:val="28"/>
          <w:szCs w:val="28"/>
          <w:lang w:eastAsia="ru-RU"/>
        </w:rPr>
        <w:t xml:space="preserve">В соответствии </w:t>
      </w:r>
      <w:r w:rsidRPr="00412C6A">
        <w:rPr>
          <w:sz w:val="28"/>
          <w:szCs w:val="28"/>
        </w:rPr>
        <w:t>с Федеральным законом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учреждений)</w:t>
      </w:r>
      <w:r w:rsidRPr="00412C6A">
        <w:rPr>
          <w:noProof w:val="0"/>
          <w:sz w:val="28"/>
          <w:szCs w:val="28"/>
          <w:lang w:eastAsia="ru-RU"/>
        </w:rPr>
        <w:t>,  Администрация Грязенятского  сельского поселения Рославльского района Смоленской области</w:t>
      </w:r>
    </w:p>
    <w:p w:rsidR="00E178DB" w:rsidRPr="00412C6A" w:rsidRDefault="00E178DB" w:rsidP="00412C6A">
      <w:pPr>
        <w:pStyle w:val="BodyText"/>
        <w:shd w:val="clear" w:color="auto" w:fill="auto"/>
        <w:spacing w:line="240" w:lineRule="auto"/>
        <w:ind w:right="-5" w:firstLine="567"/>
        <w:jc w:val="both"/>
        <w:rPr>
          <w:sz w:val="28"/>
          <w:szCs w:val="28"/>
        </w:rPr>
      </w:pPr>
    </w:p>
    <w:p w:rsidR="00E178DB" w:rsidRPr="00412C6A" w:rsidRDefault="00E178DB" w:rsidP="00412C6A">
      <w:pPr>
        <w:pStyle w:val="Heading1"/>
        <w:rPr>
          <w:sz w:val="28"/>
          <w:szCs w:val="28"/>
        </w:rPr>
      </w:pPr>
      <w:r w:rsidRPr="00412C6A">
        <w:rPr>
          <w:sz w:val="28"/>
          <w:szCs w:val="28"/>
        </w:rPr>
        <w:t>п о с т а н о в л я е т:</w:t>
      </w:r>
    </w:p>
    <w:p w:rsidR="00E178DB" w:rsidRPr="00412C6A" w:rsidRDefault="00E178DB" w:rsidP="00412C6A">
      <w:pPr>
        <w:pStyle w:val="Heading1"/>
        <w:rPr>
          <w:sz w:val="28"/>
          <w:szCs w:val="28"/>
        </w:rPr>
      </w:pPr>
    </w:p>
    <w:p w:rsidR="00E178DB" w:rsidRPr="00412C6A" w:rsidRDefault="00E178DB" w:rsidP="00412C6A">
      <w:pPr>
        <w:pStyle w:val="Heading1"/>
        <w:jc w:val="both"/>
        <w:rPr>
          <w:sz w:val="28"/>
          <w:szCs w:val="28"/>
        </w:rPr>
      </w:pPr>
      <w:r w:rsidRPr="00412C6A">
        <w:rPr>
          <w:sz w:val="28"/>
          <w:szCs w:val="28"/>
        </w:rPr>
        <w:t xml:space="preserve">1.Утвердить прилагаемый </w:t>
      </w:r>
      <w:r>
        <w:rPr>
          <w:sz w:val="28"/>
          <w:szCs w:val="28"/>
        </w:rPr>
        <w:t>Порядок определения видов особо ценного движимого имущества</w:t>
      </w:r>
      <w:r w:rsidRPr="00412C6A">
        <w:rPr>
          <w:sz w:val="28"/>
          <w:szCs w:val="28"/>
        </w:rPr>
        <w:t>.</w:t>
      </w:r>
    </w:p>
    <w:p w:rsidR="00E178DB" w:rsidRPr="00412C6A" w:rsidRDefault="00E178DB" w:rsidP="00412C6A">
      <w:pPr>
        <w:pStyle w:val="Heading1"/>
        <w:jc w:val="both"/>
        <w:rPr>
          <w:sz w:val="28"/>
          <w:szCs w:val="28"/>
        </w:rPr>
      </w:pPr>
      <w:r w:rsidRPr="00412C6A">
        <w:rPr>
          <w:sz w:val="28"/>
          <w:szCs w:val="28"/>
        </w:rPr>
        <w:t>2. Настоящее постановление подлежит обнародованию путем размещения на официальном сайте Администрации Грязенятского  сельского поселения Рославльского района Смоленской области в сети Интернет.</w:t>
      </w:r>
    </w:p>
    <w:p w:rsidR="00E178DB" w:rsidRPr="00412C6A" w:rsidRDefault="00E178DB" w:rsidP="00412C6A">
      <w:pPr>
        <w:pStyle w:val="Heading1"/>
        <w:rPr>
          <w:sz w:val="28"/>
          <w:szCs w:val="28"/>
        </w:rPr>
      </w:pPr>
    </w:p>
    <w:p w:rsidR="00E178DB" w:rsidRPr="00412C6A" w:rsidRDefault="00E178DB" w:rsidP="00412C6A">
      <w:pPr>
        <w:pStyle w:val="Heading1"/>
        <w:rPr>
          <w:sz w:val="28"/>
          <w:szCs w:val="28"/>
        </w:rPr>
      </w:pPr>
      <w:r w:rsidRPr="00412C6A">
        <w:rPr>
          <w:sz w:val="28"/>
          <w:szCs w:val="28"/>
        </w:rPr>
        <w:t>Глава муниципального образования</w:t>
      </w:r>
    </w:p>
    <w:p w:rsidR="00E178DB" w:rsidRPr="00412C6A" w:rsidRDefault="00E178DB" w:rsidP="00412C6A">
      <w:pPr>
        <w:pStyle w:val="Heading1"/>
        <w:rPr>
          <w:sz w:val="28"/>
          <w:szCs w:val="28"/>
        </w:rPr>
      </w:pPr>
      <w:r w:rsidRPr="00412C6A">
        <w:rPr>
          <w:sz w:val="28"/>
          <w:szCs w:val="28"/>
        </w:rPr>
        <w:t xml:space="preserve">Грязенятского  сельского поселения </w:t>
      </w:r>
    </w:p>
    <w:p w:rsidR="00E178DB" w:rsidRPr="00412C6A" w:rsidRDefault="00E178DB" w:rsidP="00412C6A">
      <w:pPr>
        <w:pStyle w:val="Heading1"/>
        <w:rPr>
          <w:sz w:val="28"/>
          <w:szCs w:val="28"/>
        </w:rPr>
      </w:pPr>
      <w:r w:rsidRPr="00412C6A">
        <w:rPr>
          <w:sz w:val="28"/>
          <w:szCs w:val="28"/>
        </w:rPr>
        <w:t xml:space="preserve">Рославльского района Смоленской области                                     Г.И.Мамонтов </w:t>
      </w:r>
    </w:p>
    <w:p w:rsidR="00E178DB" w:rsidRDefault="00E178DB" w:rsidP="00412C6A">
      <w:pPr>
        <w:spacing w:after="0" w:line="240" w:lineRule="auto"/>
        <w:jc w:val="right"/>
        <w:rPr>
          <w:rFonts w:ascii="Times New Roman" w:hAnsi="Times New Roman"/>
        </w:rPr>
      </w:pPr>
    </w:p>
    <w:p w:rsidR="00E178DB" w:rsidRDefault="00E178DB" w:rsidP="00412C6A">
      <w:pPr>
        <w:spacing w:after="0" w:line="240" w:lineRule="auto"/>
        <w:jc w:val="right"/>
        <w:rPr>
          <w:rFonts w:ascii="Times New Roman" w:hAnsi="Times New Roman"/>
        </w:rPr>
      </w:pPr>
    </w:p>
    <w:p w:rsidR="00E178DB" w:rsidRDefault="00E178DB" w:rsidP="00412C6A">
      <w:pPr>
        <w:spacing w:after="0" w:line="240" w:lineRule="auto"/>
        <w:jc w:val="right"/>
        <w:rPr>
          <w:rFonts w:ascii="Times New Roman" w:hAnsi="Times New Roman"/>
        </w:rPr>
      </w:pPr>
    </w:p>
    <w:p w:rsidR="00E178DB" w:rsidRDefault="00E178DB" w:rsidP="00412C6A">
      <w:pPr>
        <w:spacing w:after="0" w:line="240" w:lineRule="auto"/>
        <w:jc w:val="right"/>
        <w:rPr>
          <w:rFonts w:ascii="Times New Roman" w:hAnsi="Times New Roman"/>
        </w:rPr>
      </w:pPr>
    </w:p>
    <w:p w:rsidR="00E178DB" w:rsidRDefault="00E178DB" w:rsidP="00412C6A">
      <w:pPr>
        <w:spacing w:after="0" w:line="240" w:lineRule="auto"/>
        <w:jc w:val="right"/>
        <w:rPr>
          <w:rFonts w:ascii="Times New Roman" w:hAnsi="Times New Roman"/>
        </w:rPr>
      </w:pPr>
    </w:p>
    <w:p w:rsidR="00E178DB" w:rsidRDefault="00E178DB" w:rsidP="00412C6A">
      <w:pPr>
        <w:spacing w:after="0" w:line="240" w:lineRule="auto"/>
        <w:jc w:val="right"/>
        <w:rPr>
          <w:rFonts w:ascii="Times New Roman" w:hAnsi="Times New Roman"/>
        </w:rPr>
      </w:pPr>
    </w:p>
    <w:p w:rsidR="00E178DB" w:rsidRDefault="00E178DB" w:rsidP="00412C6A">
      <w:pPr>
        <w:spacing w:after="0" w:line="240" w:lineRule="auto"/>
        <w:jc w:val="right"/>
        <w:rPr>
          <w:rFonts w:ascii="Times New Roman" w:hAnsi="Times New Roman"/>
        </w:rPr>
      </w:pPr>
    </w:p>
    <w:p w:rsidR="00E178DB" w:rsidRDefault="00E178DB" w:rsidP="00412C6A">
      <w:pPr>
        <w:spacing w:after="0" w:line="240" w:lineRule="auto"/>
        <w:jc w:val="right"/>
        <w:rPr>
          <w:rFonts w:ascii="Times New Roman" w:hAnsi="Times New Roman"/>
        </w:rPr>
      </w:pPr>
    </w:p>
    <w:p w:rsidR="00E178DB" w:rsidRDefault="00E178DB" w:rsidP="00412C6A">
      <w:pPr>
        <w:spacing w:after="0" w:line="240" w:lineRule="auto"/>
        <w:jc w:val="left"/>
        <w:rPr>
          <w:rFonts w:ascii="Times New Roman" w:hAnsi="Times New Roman"/>
        </w:rPr>
      </w:pPr>
    </w:p>
    <w:p w:rsidR="00E178DB" w:rsidRDefault="00E178DB" w:rsidP="00412C6A">
      <w:pPr>
        <w:spacing w:after="0" w:line="240" w:lineRule="auto"/>
        <w:ind w:left="5400"/>
        <w:rPr>
          <w:rFonts w:ascii="Times New Roman" w:hAnsi="Times New Roman"/>
        </w:rPr>
      </w:pPr>
      <w:r w:rsidRPr="00412C6A">
        <w:rPr>
          <w:rFonts w:ascii="Times New Roman" w:hAnsi="Times New Roman"/>
        </w:rPr>
        <w:t xml:space="preserve">Приложение к постановлению Администрации </w:t>
      </w:r>
      <w:r>
        <w:rPr>
          <w:rFonts w:ascii="Times New Roman" w:hAnsi="Times New Roman"/>
        </w:rPr>
        <w:t xml:space="preserve">Грязенятского сельского поселения Рославльского района </w:t>
      </w:r>
      <w:r w:rsidRPr="00412C6A">
        <w:rPr>
          <w:rFonts w:ascii="Times New Roman" w:hAnsi="Times New Roman"/>
        </w:rPr>
        <w:t>Смоленской области</w:t>
      </w:r>
      <w:r>
        <w:rPr>
          <w:rFonts w:ascii="Times New Roman" w:hAnsi="Times New Roman"/>
        </w:rPr>
        <w:t xml:space="preserve"> </w:t>
      </w:r>
    </w:p>
    <w:p w:rsidR="00E178DB" w:rsidRPr="00412C6A" w:rsidRDefault="00E178DB" w:rsidP="00412C6A">
      <w:pPr>
        <w:spacing w:after="0" w:line="240" w:lineRule="auto"/>
        <w:ind w:left="5400"/>
        <w:rPr>
          <w:rFonts w:ascii="Times New Roman" w:hAnsi="Times New Roman"/>
        </w:rPr>
      </w:pPr>
      <w:r w:rsidRPr="00412C6A">
        <w:rPr>
          <w:rFonts w:ascii="Times New Roman" w:hAnsi="Times New Roman"/>
        </w:rPr>
        <w:t>от 17.08.2017 № 36</w:t>
      </w:r>
      <w:r w:rsidRPr="00412C6A">
        <w:rPr>
          <w:rFonts w:ascii="Times New Roman" w:hAnsi="Times New Roman"/>
        </w:rPr>
        <w:br/>
      </w:r>
      <w:r w:rsidRPr="00412C6A">
        <w:rPr>
          <w:rFonts w:ascii="Times New Roman" w:hAnsi="Times New Roman"/>
        </w:rPr>
        <w:br/>
      </w:r>
      <w:r w:rsidRPr="00412C6A">
        <w:rPr>
          <w:rFonts w:ascii="Times New Roman" w:hAnsi="Times New Roman"/>
        </w:rPr>
        <w:br/>
      </w:r>
    </w:p>
    <w:p w:rsidR="00E178DB" w:rsidRPr="00412C6A" w:rsidRDefault="00E178DB" w:rsidP="00412C6A">
      <w:pPr>
        <w:spacing w:after="0" w:line="240" w:lineRule="auto"/>
        <w:jc w:val="center"/>
        <w:rPr>
          <w:rFonts w:ascii="Times New Roman" w:hAnsi="Times New Roman"/>
          <w:b/>
        </w:rPr>
      </w:pPr>
      <w:r w:rsidRPr="00412C6A">
        <w:rPr>
          <w:rFonts w:ascii="Times New Roman" w:hAnsi="Times New Roman"/>
        </w:rPr>
        <w:br/>
      </w:r>
      <w:r w:rsidRPr="00412C6A">
        <w:rPr>
          <w:rFonts w:ascii="Times New Roman" w:hAnsi="Times New Roman"/>
          <w:b/>
        </w:rPr>
        <w:t>ПОРЯДОК</w:t>
      </w:r>
      <w:r w:rsidRPr="00412C6A">
        <w:rPr>
          <w:rFonts w:ascii="Times New Roman" w:hAnsi="Times New Roman"/>
          <w:b/>
        </w:rPr>
        <w:br/>
        <w:t xml:space="preserve">ОПРЕДЕЛЕНИЯ ВИДОВ ОСОБО ЦЕННОГО ДВИЖИМОГО ИМУЩЕСТВА </w:t>
      </w:r>
    </w:p>
    <w:p w:rsidR="00E178DB" w:rsidRPr="00412C6A" w:rsidRDefault="00E178DB" w:rsidP="00412C6A">
      <w:pPr>
        <w:spacing w:after="0" w:line="240" w:lineRule="auto"/>
        <w:jc w:val="center"/>
        <w:rPr>
          <w:rFonts w:ascii="Times New Roman" w:hAnsi="Times New Roman"/>
        </w:rPr>
      </w:pP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r w:rsidRPr="00412C6A">
        <w:rPr>
          <w:rFonts w:ascii="Times New Roman" w:hAnsi="Times New Roman"/>
        </w:rPr>
        <w:t xml:space="preserve">1. Настоящий Порядок разработан в соответствии с Федеральным законом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учреждений)", применяется при принятии решения об отнесении муниципального имущества к категории особо ценного движимого имущества бюджетного учреждения муниципального образования </w:t>
      </w:r>
      <w:r>
        <w:rPr>
          <w:rFonts w:ascii="Times New Roman" w:hAnsi="Times New Roman"/>
        </w:rPr>
        <w:t>Грязенятского сельского поселения Рославльского района</w:t>
      </w:r>
      <w:r w:rsidRPr="00412C6A">
        <w:rPr>
          <w:rFonts w:ascii="Times New Roman" w:hAnsi="Times New Roman"/>
        </w:rPr>
        <w:t xml:space="preserve"> Смоленской области  и утверждении Перечн</w:t>
      </w:r>
      <w:r>
        <w:rPr>
          <w:rFonts w:ascii="Times New Roman" w:hAnsi="Times New Roman"/>
        </w:rPr>
        <w:t>я</w:t>
      </w:r>
      <w:r w:rsidRPr="00412C6A">
        <w:rPr>
          <w:rFonts w:ascii="Times New Roman" w:hAnsi="Times New Roman"/>
        </w:rPr>
        <w:t xml:space="preserve"> ос</w:t>
      </w:r>
      <w:r>
        <w:rPr>
          <w:rFonts w:ascii="Times New Roman" w:hAnsi="Times New Roman"/>
        </w:rPr>
        <w:t>обо ценного движимого имущества.</w:t>
      </w: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r w:rsidRPr="00412C6A">
        <w:rPr>
          <w:rFonts w:ascii="Times New Roman" w:hAnsi="Times New Roman"/>
        </w:rPr>
        <w:t>2. К особо ценному движимому имуществу муниципальн</w:t>
      </w:r>
      <w:r>
        <w:rPr>
          <w:rFonts w:ascii="Times New Roman" w:hAnsi="Times New Roman"/>
        </w:rPr>
        <w:t>ого</w:t>
      </w:r>
      <w:r w:rsidRPr="00412C6A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ого</w:t>
      </w:r>
      <w:r w:rsidRPr="00412C6A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412C6A">
        <w:rPr>
          <w:rFonts w:ascii="Times New Roman" w:hAnsi="Times New Roman"/>
        </w:rPr>
        <w:t xml:space="preserve"> (далее - особо ценное движимое имущество) относится:</w:t>
      </w: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r w:rsidRPr="00412C6A">
        <w:rPr>
          <w:rFonts w:ascii="Times New Roman" w:hAnsi="Times New Roman"/>
        </w:rPr>
        <w:t>2.1. Движимое имущество, балансовая стоимость которого превышает 50 000 (пятьдесят тысяч) рублей.</w:t>
      </w: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r w:rsidRPr="00412C6A">
        <w:rPr>
          <w:rFonts w:ascii="Times New Roman" w:hAnsi="Times New Roman"/>
        </w:rPr>
        <w:t>2.2. Иное движимое имущество, независимо от его балансовой стоимости:</w:t>
      </w: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r w:rsidRPr="00412C6A">
        <w:rPr>
          <w:rFonts w:ascii="Times New Roman" w:hAnsi="Times New Roman"/>
        </w:rPr>
        <w:t>-без которого осуществление муниципальным бюджетным учреждением своей основной деятельности будет существенно затруднено;</w:t>
      </w: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r w:rsidRPr="00412C6A">
        <w:rPr>
          <w:rFonts w:ascii="Times New Roman" w:hAnsi="Times New Roman"/>
        </w:rPr>
        <w:t>-предназначенное для обеспечения деятельности муниципального бюджетного учреждения в соответствии с типовыми положениями об учреждениях соответствующих типов и видов;</w:t>
      </w: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r w:rsidRPr="00412C6A">
        <w:rPr>
          <w:rFonts w:ascii="Times New Roman" w:hAnsi="Times New Roman"/>
        </w:rPr>
        <w:t>-транспортные средства;</w:t>
      </w: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r w:rsidRPr="00412C6A">
        <w:rPr>
          <w:rFonts w:ascii="Times New Roman" w:hAnsi="Times New Roman"/>
        </w:rPr>
        <w:t>2.3.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bookmarkStart w:id="0" w:name="sub_30"/>
      <w:r w:rsidRPr="00412C6A">
        <w:rPr>
          <w:rFonts w:ascii="Times New Roman" w:hAnsi="Times New Roman"/>
        </w:rPr>
        <w:t>3.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бюджетным учреждением или о выделении средств на его приобретение.</w:t>
      </w:r>
    </w:p>
    <w:bookmarkEnd w:id="0"/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r w:rsidRPr="00412C6A">
        <w:rPr>
          <w:rFonts w:ascii="Times New Roman" w:hAnsi="Times New Roman"/>
        </w:rPr>
        <w:t>4. Решение об отнесении имущества муниципальн</w:t>
      </w:r>
      <w:r>
        <w:rPr>
          <w:rFonts w:ascii="Times New Roman" w:hAnsi="Times New Roman"/>
        </w:rPr>
        <w:t>ого</w:t>
      </w:r>
      <w:r w:rsidRPr="00412C6A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ого</w:t>
      </w:r>
      <w:r w:rsidRPr="00412C6A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412C6A">
        <w:rPr>
          <w:rFonts w:ascii="Times New Roman" w:hAnsi="Times New Roman"/>
        </w:rPr>
        <w:t xml:space="preserve">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пунктом 2 настоящего Порядка, принимается Администрацией муниципального образования </w:t>
      </w:r>
      <w:r>
        <w:rPr>
          <w:rFonts w:ascii="Times New Roman" w:hAnsi="Times New Roman"/>
        </w:rPr>
        <w:t>Грязенятского сельского поселения Рославльского района</w:t>
      </w:r>
      <w:r w:rsidRPr="00412C6A">
        <w:rPr>
          <w:rFonts w:ascii="Times New Roman" w:hAnsi="Times New Roman"/>
        </w:rPr>
        <w:t xml:space="preserve"> Смоленской области.</w:t>
      </w: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r w:rsidRPr="00412C6A">
        <w:rPr>
          <w:rFonts w:ascii="Times New Roman" w:hAnsi="Times New Roman"/>
        </w:rPr>
        <w:t xml:space="preserve">5. Ведение перечня особо ценного движимого имущества осуществляется </w:t>
      </w:r>
      <w:r>
        <w:rPr>
          <w:rFonts w:ascii="Times New Roman" w:hAnsi="Times New Roman"/>
        </w:rPr>
        <w:t>Администрацией</w:t>
      </w:r>
      <w:r w:rsidRPr="00412C6A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</w:rPr>
        <w:t>Грязенятского сельского поселения Рославльского района</w:t>
      </w:r>
      <w:r w:rsidRPr="00412C6A">
        <w:rPr>
          <w:rFonts w:ascii="Times New Roman" w:hAnsi="Times New Roman"/>
        </w:rPr>
        <w:t xml:space="preserve"> Смоленской области, об отнесении имущества к категории особо ценного движимого имущества, о распоряжении указанным имуществом, а также на основании сведений бухгалтерского учета муниципальн</w:t>
      </w:r>
      <w:r>
        <w:rPr>
          <w:rFonts w:ascii="Times New Roman" w:hAnsi="Times New Roman"/>
        </w:rPr>
        <w:t>ого</w:t>
      </w:r>
      <w:r w:rsidRPr="00412C6A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ого</w:t>
      </w:r>
      <w:r w:rsidRPr="00412C6A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412C6A">
        <w:rPr>
          <w:rFonts w:ascii="Times New Roman" w:hAnsi="Times New Roman"/>
        </w:rPr>
        <w:t>, о полном наименовании объекта, отнесенного к категории особо ценного движимого имущества, его балансовой стоимости и об инвентарном (учетном) номере (при его наличии).</w:t>
      </w: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  <w:r w:rsidRPr="00412C6A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Администрация муниципального образования Грязенятского сельского поселения Рославльского района Смоленской области</w:t>
      </w:r>
      <w:r w:rsidRPr="00412C6A">
        <w:rPr>
          <w:rFonts w:ascii="Times New Roman" w:hAnsi="Times New Roman"/>
        </w:rPr>
        <w:t xml:space="preserve"> осуществляет внесение сведений об особо ценном движимом имуществе, включенном в перечни, в реестр собственности муниципального образования </w:t>
      </w:r>
      <w:r>
        <w:rPr>
          <w:rFonts w:ascii="Times New Roman" w:hAnsi="Times New Roman"/>
        </w:rPr>
        <w:t xml:space="preserve">Грязенятского сельского поселения Рославльского района </w:t>
      </w:r>
      <w:r w:rsidRPr="00412C6A">
        <w:rPr>
          <w:rFonts w:ascii="Times New Roman" w:hAnsi="Times New Roman"/>
        </w:rPr>
        <w:t>Смоленской области.</w:t>
      </w:r>
    </w:p>
    <w:p w:rsidR="00E178DB" w:rsidRPr="00412C6A" w:rsidRDefault="00E178DB" w:rsidP="00412C6A">
      <w:pPr>
        <w:spacing w:after="0" w:line="240" w:lineRule="auto"/>
        <w:rPr>
          <w:rFonts w:ascii="Times New Roman" w:hAnsi="Times New Roman"/>
        </w:rPr>
      </w:pPr>
    </w:p>
    <w:sectPr w:rsidR="00E178DB" w:rsidRPr="00412C6A" w:rsidSect="005C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163"/>
    <w:rsid w:val="000109EC"/>
    <w:rsid w:val="003E3FA3"/>
    <w:rsid w:val="00412C6A"/>
    <w:rsid w:val="004B72FD"/>
    <w:rsid w:val="005C62C6"/>
    <w:rsid w:val="007A7A27"/>
    <w:rsid w:val="007D3E0B"/>
    <w:rsid w:val="0082262A"/>
    <w:rsid w:val="008D5930"/>
    <w:rsid w:val="00B36D62"/>
    <w:rsid w:val="00C67294"/>
    <w:rsid w:val="00D37038"/>
    <w:rsid w:val="00D44163"/>
    <w:rsid w:val="00E178DB"/>
    <w:rsid w:val="00E9010C"/>
    <w:rsid w:val="00F8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30"/>
    <w:pPr>
      <w:spacing w:after="200" w:line="276" w:lineRule="auto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12C6A"/>
    <w:pPr>
      <w:keepNext/>
      <w:spacing w:after="0" w:line="240" w:lineRule="auto"/>
      <w:ind w:right="-284"/>
      <w:jc w:val="left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C6A"/>
    <w:rPr>
      <w:rFonts w:eastAsia="Times New Roman" w:cs="Times New Roman"/>
      <w:sz w:val="24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C6A"/>
    <w:rPr>
      <w:rFonts w:cs="Times New Roman"/>
      <w:sz w:val="23"/>
      <w:szCs w:val="23"/>
      <w:shd w:val="clear" w:color="auto" w:fill="FFFFFF"/>
      <w:lang w:bidi="ar-SA"/>
    </w:rPr>
  </w:style>
  <w:style w:type="paragraph" w:styleId="BodyText">
    <w:name w:val="Body Text"/>
    <w:basedOn w:val="Normal"/>
    <w:link w:val="BodyTextChar"/>
    <w:uiPriority w:val="99"/>
    <w:rsid w:val="00412C6A"/>
    <w:pPr>
      <w:shd w:val="clear" w:color="auto" w:fill="FFFFFF"/>
      <w:spacing w:after="0" w:line="274" w:lineRule="exact"/>
      <w:jc w:val="right"/>
    </w:pPr>
    <w:rPr>
      <w:rFonts w:ascii="Times New Roman" w:hAnsi="Times New Roman"/>
      <w:noProof/>
      <w:sz w:val="23"/>
      <w:szCs w:val="23"/>
      <w:shd w:val="clear" w:color="auto" w:fill="FFFFFF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7638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</Pages>
  <Words>624</Words>
  <Characters>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777</cp:lastModifiedBy>
  <cp:revision>6</cp:revision>
  <cp:lastPrinted>2000-12-31T22:49:00Z</cp:lastPrinted>
  <dcterms:created xsi:type="dcterms:W3CDTF">2017-07-17T08:56:00Z</dcterms:created>
  <dcterms:modified xsi:type="dcterms:W3CDTF">2000-12-31T22:49:00Z</dcterms:modified>
</cp:coreProperties>
</file>