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D" w:rsidRDefault="00C954CD" w:rsidP="00C954CD">
      <w:pPr>
        <w:tabs>
          <w:tab w:val="left" w:pos="0"/>
        </w:tabs>
        <w:spacing w:before="120"/>
        <w:ind w:left="851" w:hanging="851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4CD" w:rsidRDefault="00C954CD" w:rsidP="00C954CD">
      <w:pPr>
        <w:jc w:val="center"/>
        <w:rPr>
          <w:b/>
          <w:sz w:val="32"/>
          <w:szCs w:val="32"/>
        </w:rPr>
      </w:pPr>
    </w:p>
    <w:p w:rsidR="00C954CD" w:rsidRDefault="00C954CD" w:rsidP="00C954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954CD" w:rsidRDefault="00C954CD" w:rsidP="00C954CD">
      <w:pPr>
        <w:jc w:val="center"/>
        <w:rPr>
          <w:b/>
          <w:sz w:val="28"/>
        </w:rPr>
      </w:pPr>
    </w:p>
    <w:p w:rsidR="00C954CD" w:rsidRDefault="00C954CD" w:rsidP="00C954CD">
      <w:pPr>
        <w:jc w:val="center"/>
        <w:rPr>
          <w:b/>
          <w:sz w:val="28"/>
        </w:rPr>
      </w:pPr>
      <w:r>
        <w:rPr>
          <w:b/>
          <w:sz w:val="28"/>
        </w:rPr>
        <w:t>ГРЯЗЕНЯТСКОГО СЕЛЬСКОГО ПОСЕЛЕНИЯ</w:t>
      </w:r>
    </w:p>
    <w:p w:rsidR="00C954CD" w:rsidRDefault="00C954CD" w:rsidP="00C954CD">
      <w:pPr>
        <w:jc w:val="center"/>
        <w:rPr>
          <w:b/>
          <w:sz w:val="28"/>
        </w:rPr>
      </w:pPr>
      <w:r>
        <w:rPr>
          <w:b/>
          <w:sz w:val="28"/>
        </w:rPr>
        <w:t xml:space="preserve"> РОСЛАВЛЬСКОГО РАЙОНА СМОЛЕНСКОЙ ОБЛАСТИ</w:t>
      </w:r>
    </w:p>
    <w:p w:rsidR="00C954CD" w:rsidRDefault="00C954CD" w:rsidP="00C954CD">
      <w:pPr>
        <w:tabs>
          <w:tab w:val="left" w:pos="5651"/>
          <w:tab w:val="left" w:pos="7051"/>
        </w:tabs>
        <w:jc w:val="center"/>
        <w:rPr>
          <w:b/>
          <w:sz w:val="16"/>
          <w:szCs w:val="16"/>
        </w:rPr>
      </w:pPr>
    </w:p>
    <w:p w:rsidR="00C954CD" w:rsidRDefault="00C954CD" w:rsidP="00C954C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954CD" w:rsidRDefault="00C954CD" w:rsidP="00C954CD">
      <w:pPr>
        <w:tabs>
          <w:tab w:val="left" w:pos="5973"/>
        </w:tabs>
        <w:rPr>
          <w:sz w:val="16"/>
          <w:szCs w:val="16"/>
        </w:rPr>
      </w:pPr>
      <w:r>
        <w:tab/>
      </w:r>
    </w:p>
    <w:p w:rsidR="00C954CD" w:rsidRDefault="00C954CD" w:rsidP="00C954CD">
      <w:pPr>
        <w:pStyle w:val="4"/>
        <w:spacing w:before="0" w:after="0"/>
        <w:rPr>
          <w:sz w:val="16"/>
          <w:szCs w:val="16"/>
        </w:rPr>
      </w:pPr>
    </w:p>
    <w:p w:rsidR="00C954CD" w:rsidRDefault="00C954CD" w:rsidP="00C954CD">
      <w:pPr>
        <w:tabs>
          <w:tab w:val="left" w:pos="720"/>
          <w:tab w:val="left" w:pos="8803"/>
        </w:tabs>
        <w:jc w:val="both"/>
        <w:rPr>
          <w:sz w:val="28"/>
        </w:rPr>
      </w:pPr>
    </w:p>
    <w:p w:rsidR="00C954CD" w:rsidRDefault="00EE4B61" w:rsidP="00C954CD">
      <w:pPr>
        <w:tabs>
          <w:tab w:val="left" w:pos="720"/>
          <w:tab w:val="left" w:pos="8803"/>
        </w:tabs>
        <w:jc w:val="both"/>
        <w:rPr>
          <w:sz w:val="28"/>
        </w:rPr>
      </w:pPr>
      <w:proofErr w:type="gramStart"/>
      <w:r>
        <w:rPr>
          <w:sz w:val="28"/>
        </w:rPr>
        <w:t>от  06.06.2016</w:t>
      </w:r>
      <w:proofErr w:type="gramEnd"/>
      <w:r>
        <w:rPr>
          <w:sz w:val="28"/>
        </w:rPr>
        <w:t xml:space="preserve"> г.</w:t>
      </w:r>
      <w:r w:rsidR="00C954CD">
        <w:rPr>
          <w:sz w:val="28"/>
        </w:rPr>
        <w:t xml:space="preserve">                                      №</w:t>
      </w:r>
      <w:r>
        <w:rPr>
          <w:sz w:val="28"/>
        </w:rPr>
        <w:t xml:space="preserve"> 55</w:t>
      </w:r>
      <w:r w:rsidR="00C954CD">
        <w:rPr>
          <w:sz w:val="28"/>
        </w:rPr>
        <w:tab/>
        <w:t xml:space="preserve"> </w:t>
      </w:r>
    </w:p>
    <w:p w:rsidR="00C954CD" w:rsidRDefault="00C954CD" w:rsidP="00C954C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</w:t>
      </w:r>
    </w:p>
    <w:p w:rsidR="00C954CD" w:rsidRDefault="00C954CD" w:rsidP="00C954CD">
      <w:pPr>
        <w:rPr>
          <w:sz w:val="16"/>
          <w:szCs w:val="16"/>
        </w:rPr>
      </w:pPr>
    </w:p>
    <w:p w:rsidR="00C954CD" w:rsidRDefault="00C954CD" w:rsidP="00C954CD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земельного участка </w:t>
      </w:r>
    </w:p>
    <w:p w:rsidR="00C954CD" w:rsidRDefault="00C954CD" w:rsidP="00C954CD">
      <w:pPr>
        <w:shd w:val="clear" w:color="auto" w:fill="FFFFFF"/>
        <w:tabs>
          <w:tab w:val="left" w:pos="425"/>
        </w:tabs>
        <w:ind w:left="159"/>
        <w:jc w:val="both"/>
        <w:rPr>
          <w:sz w:val="16"/>
          <w:szCs w:val="16"/>
        </w:rPr>
      </w:pPr>
    </w:p>
    <w:p w:rsidR="00C954CD" w:rsidRDefault="00C954CD" w:rsidP="00C954CD">
      <w:pPr>
        <w:shd w:val="clear" w:color="auto" w:fill="FFFFFF"/>
        <w:tabs>
          <w:tab w:val="left" w:pos="425"/>
        </w:tabs>
        <w:ind w:left="159"/>
        <w:jc w:val="both"/>
        <w:rPr>
          <w:sz w:val="16"/>
          <w:szCs w:val="16"/>
        </w:rPr>
      </w:pPr>
    </w:p>
    <w:p w:rsidR="00C954CD" w:rsidRDefault="00C954CD" w:rsidP="00C954CD">
      <w:pPr>
        <w:shd w:val="clear" w:color="auto" w:fill="FFFFFF"/>
        <w:tabs>
          <w:tab w:val="left" w:pos="425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заявление Матюхина Сергея Федоровича, зарегистрированного по адресу: Смоленская область, </w:t>
      </w:r>
      <w:proofErr w:type="spellStart"/>
      <w:r>
        <w:rPr>
          <w:sz w:val="28"/>
          <w:szCs w:val="28"/>
        </w:rPr>
        <w:t>г.Рославль</w:t>
      </w:r>
      <w:proofErr w:type="spellEnd"/>
      <w:r>
        <w:rPr>
          <w:sz w:val="28"/>
          <w:szCs w:val="28"/>
        </w:rPr>
        <w:t xml:space="preserve">, 15 микрорайон, дом 30, кв. 63, о предоставлении земельного участка, расположенного по адресу: Смоленская область, Рославльский район, Грязенятское сельское поселение, </w:t>
      </w:r>
      <w:proofErr w:type="spellStart"/>
      <w:r>
        <w:rPr>
          <w:sz w:val="28"/>
          <w:szCs w:val="28"/>
        </w:rPr>
        <w:t>д.Гореново</w:t>
      </w:r>
      <w:proofErr w:type="spellEnd"/>
      <w:r>
        <w:rPr>
          <w:sz w:val="28"/>
          <w:szCs w:val="28"/>
        </w:rPr>
        <w:t xml:space="preserve">, в аренду для ведения личного подсобного хозяйства, руководствуясь статьями 39.1, 39.2, 39.6, 39.8, 39.18 Земельного кодекса Российской Федерации, </w:t>
      </w:r>
    </w:p>
    <w:p w:rsidR="00C954CD" w:rsidRDefault="00C954CD" w:rsidP="00C954CD">
      <w:pPr>
        <w:shd w:val="clear" w:color="auto" w:fill="FFFFFF"/>
        <w:tabs>
          <w:tab w:val="left" w:pos="425"/>
        </w:tabs>
        <w:jc w:val="both"/>
      </w:pPr>
    </w:p>
    <w:p w:rsidR="00C954CD" w:rsidRDefault="00C954CD" w:rsidP="00C95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Грязенятского сельского поселения </w:t>
      </w:r>
    </w:p>
    <w:p w:rsidR="00C954CD" w:rsidRDefault="00C954CD" w:rsidP="00C954CD">
      <w:pPr>
        <w:tabs>
          <w:tab w:val="left" w:pos="5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</w:t>
      </w:r>
      <w:proofErr w:type="gramStart"/>
      <w:r>
        <w:rPr>
          <w:sz w:val="28"/>
          <w:szCs w:val="28"/>
        </w:rPr>
        <w:t>района  Смоленской</w:t>
      </w:r>
      <w:proofErr w:type="gramEnd"/>
      <w:r>
        <w:rPr>
          <w:sz w:val="28"/>
          <w:szCs w:val="28"/>
        </w:rPr>
        <w:t xml:space="preserve">   области</w:t>
      </w:r>
    </w:p>
    <w:p w:rsidR="00C954CD" w:rsidRDefault="00C954CD" w:rsidP="00C954CD">
      <w:pPr>
        <w:shd w:val="clear" w:color="auto" w:fill="FFFFFF"/>
        <w:tabs>
          <w:tab w:val="left" w:pos="42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  <w:r>
        <w:rPr>
          <w:sz w:val="28"/>
          <w:szCs w:val="28"/>
        </w:rPr>
        <w:tab/>
        <w:t xml:space="preserve">       </w:t>
      </w:r>
    </w:p>
    <w:p w:rsidR="00C954CD" w:rsidRDefault="00C954CD" w:rsidP="00C954CD">
      <w:pPr>
        <w:shd w:val="clear" w:color="auto" w:fill="FFFFFF"/>
        <w:tabs>
          <w:tab w:val="left" w:pos="42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C954CD" w:rsidRDefault="00C954CD" w:rsidP="00C954CD">
      <w:pPr>
        <w:shd w:val="clear" w:color="auto" w:fill="FFFFFF"/>
        <w:tabs>
          <w:tab w:val="left" w:pos="425"/>
          <w:tab w:val="left" w:pos="720"/>
          <w:tab w:val="left" w:pos="50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Предоставить Матюхину Сергею Федоровичу из земель населенных пунктов для ведения личного подсобного хозяйства земельный участок площадью 2500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(кадастровый номер 67:15:2230101:127), расположенный по адресу: Смоленская область, Рославльский район, Грязенятское сельское поселение, </w:t>
      </w:r>
      <w:proofErr w:type="spellStart"/>
      <w:r>
        <w:rPr>
          <w:sz w:val="28"/>
          <w:szCs w:val="28"/>
        </w:rPr>
        <w:t>д.Гореново</w:t>
      </w:r>
      <w:proofErr w:type="spellEnd"/>
      <w:r>
        <w:rPr>
          <w:sz w:val="28"/>
          <w:szCs w:val="28"/>
        </w:rPr>
        <w:t xml:space="preserve">, в аренду сроком на 20 (двадцать) лет, с </w:t>
      </w:r>
      <w:proofErr w:type="gramStart"/>
      <w:r>
        <w:rPr>
          <w:sz w:val="28"/>
          <w:szCs w:val="28"/>
        </w:rPr>
        <w:t>одновременным  оформлением</w:t>
      </w:r>
      <w:proofErr w:type="gramEnd"/>
      <w:r>
        <w:rPr>
          <w:sz w:val="28"/>
          <w:szCs w:val="28"/>
        </w:rPr>
        <w:t xml:space="preserve"> договора аренды земельного участка.</w:t>
      </w:r>
    </w:p>
    <w:p w:rsidR="00C954CD" w:rsidRDefault="00C954CD" w:rsidP="00C954CD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Договор аренды земельного участка подлежит государственной регистрации в Управлении </w:t>
      </w:r>
      <w:r>
        <w:rPr>
          <w:sz w:val="28"/>
        </w:rPr>
        <w:t>Федеральной службы государственной регистрации, кадастра и картографии по Смоленской области.</w:t>
      </w:r>
    </w:p>
    <w:p w:rsidR="00C954CD" w:rsidRDefault="00C954CD" w:rsidP="00C954C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</w:t>
      </w:r>
    </w:p>
    <w:p w:rsidR="00C954CD" w:rsidRDefault="00C954CD" w:rsidP="00C954CD">
      <w:pPr>
        <w:pStyle w:val="a3"/>
        <w:tabs>
          <w:tab w:val="left" w:pos="720"/>
        </w:tabs>
        <w:jc w:val="both"/>
        <w:rPr>
          <w:sz w:val="28"/>
        </w:rPr>
      </w:pPr>
    </w:p>
    <w:p w:rsidR="00C954CD" w:rsidRDefault="00C954CD" w:rsidP="00C954CD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                                                             </w:t>
      </w:r>
    </w:p>
    <w:p w:rsidR="00C954CD" w:rsidRDefault="00C954CD" w:rsidP="00C954CD">
      <w:pPr>
        <w:rPr>
          <w:sz w:val="28"/>
          <w:szCs w:val="28"/>
        </w:rPr>
      </w:pPr>
      <w:r>
        <w:rPr>
          <w:sz w:val="28"/>
          <w:szCs w:val="28"/>
        </w:rPr>
        <w:t xml:space="preserve">Грязенятского сельского поселения </w:t>
      </w:r>
    </w:p>
    <w:p w:rsidR="00EE4B61" w:rsidRDefault="00C954CD" w:rsidP="00EE4B61">
      <w:r>
        <w:rPr>
          <w:sz w:val="28"/>
          <w:szCs w:val="28"/>
        </w:rPr>
        <w:t>Рославльского района Смоленской области                                 Г.И.Мамонтов</w:t>
      </w:r>
    </w:p>
    <w:p w:rsidR="00EE4B61" w:rsidRDefault="00EE4B61" w:rsidP="00EE4B61"/>
    <w:p w:rsidR="00EE4B61" w:rsidRDefault="00EE4B61" w:rsidP="00EE4B61"/>
    <w:p w:rsidR="00EE4B61" w:rsidRPr="00EE4B61" w:rsidRDefault="00EE4B61" w:rsidP="00EE4B61">
      <w:bookmarkStart w:id="0" w:name="_GoBack"/>
      <w:bookmarkEnd w:id="0"/>
    </w:p>
    <w:sectPr w:rsidR="00EE4B61" w:rsidRPr="00EE4B61" w:rsidSect="00EE4B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5C"/>
    <w:rsid w:val="00066FF1"/>
    <w:rsid w:val="00473EDD"/>
    <w:rsid w:val="006F705C"/>
    <w:rsid w:val="00B54524"/>
    <w:rsid w:val="00C954CD"/>
    <w:rsid w:val="00E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E5710D-57DB-41B2-B0C4-4DFF2562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B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954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954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C954CD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95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4B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E4B6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E4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E4B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E4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E4B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E4B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EE4B6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E4B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4B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4B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2016-06-06T11:37:00Z</cp:lastPrinted>
  <dcterms:created xsi:type="dcterms:W3CDTF">2016-06-06T11:29:00Z</dcterms:created>
  <dcterms:modified xsi:type="dcterms:W3CDTF">2016-06-30T07:31:00Z</dcterms:modified>
</cp:coreProperties>
</file>