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E8" w:rsidRDefault="00C235E8" w:rsidP="00C235E8">
      <w:pPr>
        <w:spacing w:after="40" w:line="240" w:lineRule="auto"/>
        <w:ind w:left="-28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8" w:rsidRDefault="00C235E8" w:rsidP="00C235E8">
      <w:pPr>
        <w:spacing w:after="20" w:line="240" w:lineRule="auto"/>
        <w:ind w:left="-1260"/>
        <w:jc w:val="center"/>
        <w:rPr>
          <w:rFonts w:ascii="Times New Roman" w:hAnsi="Times New Roman"/>
        </w:rPr>
      </w:pPr>
    </w:p>
    <w:p w:rsidR="00C235E8" w:rsidRDefault="00C235E8" w:rsidP="00C235E8">
      <w:pPr>
        <w:spacing w:after="20" w:line="240" w:lineRule="auto"/>
        <w:ind w:left="-4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235E8" w:rsidRDefault="00C235E8" w:rsidP="00C235E8">
      <w:pPr>
        <w:spacing w:after="2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ГРЯЗЕНЯТСКОГО СЕЛЬСКОГО ПОСЕЛЕНИЯ</w:t>
      </w:r>
    </w:p>
    <w:p w:rsidR="00C235E8" w:rsidRDefault="00C235E8" w:rsidP="00C235E8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35E8" w:rsidRDefault="00C235E8" w:rsidP="00C235E8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35E8" w:rsidRDefault="00C235E8" w:rsidP="00C235E8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5E8" w:rsidRDefault="00C235E8" w:rsidP="00C235E8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5E8" w:rsidRPr="00BF75A1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BF75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75A1">
        <w:rPr>
          <w:rFonts w:ascii="Times New Roman" w:hAnsi="Times New Roman"/>
          <w:sz w:val="28"/>
          <w:szCs w:val="28"/>
        </w:rPr>
        <w:t>от  29</w:t>
      </w:r>
      <w:proofErr w:type="gramEnd"/>
      <w:r w:rsidRPr="00BF75A1">
        <w:rPr>
          <w:rFonts w:ascii="Times New Roman" w:hAnsi="Times New Roman"/>
          <w:sz w:val="28"/>
          <w:szCs w:val="28"/>
        </w:rPr>
        <w:t xml:space="preserve"> января 2016г № 04</w:t>
      </w:r>
      <w:bookmarkStart w:id="0" w:name="_GoBack"/>
      <w:bookmarkEnd w:id="0"/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  <w:u w:val="single"/>
        </w:rPr>
      </w:pP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создании    нештатных     формирований </w:t>
      </w: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обеспечению выполнения  мероприятий</w:t>
      </w: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гражданской   обороне  на   территории      </w:t>
      </w: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Грязенятского            сельского         поселения </w:t>
      </w: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</w:p>
    <w:p w:rsidR="00C235E8" w:rsidRDefault="00C235E8" w:rsidP="00C235E8">
      <w:pPr>
        <w:spacing w:after="2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ind w:left="180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требованиями Федерального закона от 12.02.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8"/>
          </w:rPr>
          <w:t>1998 г</w:t>
        </w:r>
      </w:smartTag>
      <w:r>
        <w:rPr>
          <w:rFonts w:ascii="Times New Roman" w:hAnsi="Times New Roman"/>
          <w:sz w:val="28"/>
          <w:szCs w:val="28"/>
        </w:rPr>
        <w:t>. N 28-ФЗ "О гражданской обороне", приказами МЧС России от 18.12. 2014г. №701 «Об утверждении типового порядка создания нештатных формирований по обеспечению выполнения мероприятий по гражданской обороне» (зарегистрирован в Минюсте РФ 26.11.2008г. №12740), от 14.11.2008г. №687 «Об утверждении положения об организации и ведении гражданской обороны в муниципальных образованиях и организациях» (зарегистрирован в Минюсте РФ 16.02.2005 №36034),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Грязенятского сельского </w:t>
      </w:r>
    </w:p>
    <w:p w:rsidR="00C235E8" w:rsidRDefault="00C235E8" w:rsidP="00C235E8">
      <w:pPr>
        <w:spacing w:after="2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Рославльского района</w:t>
      </w:r>
    </w:p>
    <w:p w:rsidR="00C235E8" w:rsidRDefault="00C235E8" w:rsidP="00C235E8">
      <w:pPr>
        <w:spacing w:after="2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C235E8" w:rsidRDefault="00C235E8" w:rsidP="00C235E8">
      <w:pPr>
        <w:spacing w:after="2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235E8" w:rsidRDefault="00C235E8" w:rsidP="00C235E8">
      <w:pPr>
        <w:spacing w:after="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в Администрации Грязенятского сельского поселения Рославльского района Смоленской области нештатные формирования по обеспечению выполнения мероприятий по гражданской обороне (далее НФГО в количестве пяти формирований:</w:t>
      </w:r>
    </w:p>
    <w:p w:rsidR="00C235E8" w:rsidRDefault="00C235E8" w:rsidP="00C235E8">
      <w:pPr>
        <w:spacing w:after="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звено связи</w:t>
      </w:r>
    </w:p>
    <w:p w:rsidR="00C235E8" w:rsidRDefault="00C235E8" w:rsidP="00C235E8">
      <w:pPr>
        <w:spacing w:after="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санитарный пост</w:t>
      </w:r>
    </w:p>
    <w:p w:rsidR="00C235E8" w:rsidRDefault="00C235E8" w:rsidP="00C235E8">
      <w:pPr>
        <w:spacing w:after="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группа охраны общественного порядка</w:t>
      </w:r>
    </w:p>
    <w:p w:rsidR="00C235E8" w:rsidRDefault="00C235E8" w:rsidP="00C235E8">
      <w:pPr>
        <w:spacing w:after="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состав, структуру и оснащение НФГО, согласно приложениям №1, №2, №3</w:t>
      </w:r>
    </w:p>
    <w:p w:rsidR="00C235E8" w:rsidRDefault="00C235E8" w:rsidP="00C235E8">
      <w:pPr>
        <w:spacing w:after="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Организовать обучение личного состава НФГО.</w:t>
      </w:r>
    </w:p>
    <w:p w:rsidR="00C235E8" w:rsidRDefault="00C235E8" w:rsidP="00C235E8">
      <w:pPr>
        <w:tabs>
          <w:tab w:val="left" w:pos="1800"/>
        </w:tabs>
        <w:spacing w:after="2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Грязенятского</w:t>
      </w:r>
      <w:r>
        <w:rPr>
          <w:rFonts w:ascii="Times New Roman" w:hAnsi="Times New Roman"/>
          <w:sz w:val="28"/>
        </w:rPr>
        <w:t xml:space="preserve"> сельского поселения Рославльского района Смоленской области </w:t>
      </w:r>
      <w:r>
        <w:rPr>
          <w:rFonts w:ascii="Times New Roman" w:hAnsi="Times New Roman"/>
          <w:sz w:val="28"/>
          <w:szCs w:val="28"/>
        </w:rPr>
        <w:t>от 15 июня 2015г № 20</w:t>
      </w:r>
      <w:r>
        <w:rPr>
          <w:rFonts w:ascii="Times New Roman" w:hAnsi="Times New Roman"/>
          <w:sz w:val="28"/>
        </w:rPr>
        <w:t xml:space="preserve"> «О создании аварийно-спасательных формирований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Грязенятского</w:t>
      </w:r>
      <w:r>
        <w:rPr>
          <w:rFonts w:ascii="Times New Roman" w:hAnsi="Times New Roman"/>
          <w:sz w:val="28"/>
        </w:rPr>
        <w:t xml:space="preserve"> сельского поселения Рославльского района Смоленской области».</w:t>
      </w:r>
    </w:p>
    <w:p w:rsidR="00C235E8" w:rsidRDefault="00C235E8" w:rsidP="00C235E8">
      <w:pPr>
        <w:tabs>
          <w:tab w:val="left" w:pos="1800"/>
        </w:tabs>
        <w:spacing w:after="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5.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обнародованию, путем размещения на официальном сайте Администрации Грязенятского сельского поселения Рославльского района Смоленской области 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6.Контроль за исполнением настоящего постановления оставляю за собой.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Грязенятского сельского поселения</w:t>
      </w:r>
    </w:p>
    <w:p w:rsidR="00C235E8" w:rsidRDefault="00C235E8" w:rsidP="00C235E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                                  Г.И. Мамонтов</w:t>
      </w:r>
    </w:p>
    <w:p w:rsidR="00C235E8" w:rsidRDefault="00C235E8" w:rsidP="00C235E8">
      <w:pPr>
        <w:rPr>
          <w:sz w:val="28"/>
          <w:szCs w:val="28"/>
        </w:rPr>
      </w:pPr>
    </w:p>
    <w:p w:rsidR="00C235E8" w:rsidRDefault="00C235E8" w:rsidP="00C23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35E8" w:rsidRDefault="00C235E8" w:rsidP="00C23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6EAF" w:rsidRDefault="00F16EAF"/>
    <w:sectPr w:rsidR="00F1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8"/>
    <w:rsid w:val="00316108"/>
    <w:rsid w:val="00BF75A1"/>
    <w:rsid w:val="00C235E8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C629D5-F7D9-43EB-A1A8-A2F48171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2016-04-21T09:02:00Z</cp:lastPrinted>
  <dcterms:created xsi:type="dcterms:W3CDTF">2016-01-29T08:04:00Z</dcterms:created>
  <dcterms:modified xsi:type="dcterms:W3CDTF">2016-04-21T09:03:00Z</dcterms:modified>
</cp:coreProperties>
</file>