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CB" w:rsidRDefault="00E61FCB" w:rsidP="00DD6AE5">
      <w:pPr>
        <w:pStyle w:val="30"/>
        <w:shd w:val="clear" w:color="auto" w:fill="auto"/>
        <w:ind w:left="240"/>
        <w:rPr>
          <w:rStyle w:val="3"/>
          <w:color w:val="000000"/>
        </w:rPr>
      </w:pPr>
    </w:p>
    <w:p w:rsidR="00E61FCB" w:rsidRDefault="00E61FCB" w:rsidP="00DD6AE5">
      <w:pPr>
        <w:pStyle w:val="30"/>
        <w:shd w:val="clear" w:color="auto" w:fill="auto"/>
        <w:ind w:left="240"/>
        <w:rPr>
          <w:rStyle w:val="3"/>
          <w:color w:val="000000"/>
        </w:rPr>
      </w:pPr>
    </w:p>
    <w:p w:rsidR="00E61FCB" w:rsidRDefault="0027091C" w:rsidP="00DD6AE5">
      <w:pPr>
        <w:pStyle w:val="30"/>
        <w:shd w:val="clear" w:color="auto" w:fill="auto"/>
        <w:ind w:left="240"/>
        <w:rPr>
          <w:rStyle w:val="3"/>
          <w:color w:val="000000"/>
        </w:rPr>
      </w:pPr>
      <w:r w:rsidRPr="0027091C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22.45pt;margin-top:-30.65pt;width:35.25pt;height:43.5pt;z-index:251658240;visibility:visible">
            <v:imagedata r:id="rId7" o:title="" grayscale="t"/>
            <w10:wrap type="square"/>
          </v:shape>
        </w:pict>
      </w:r>
    </w:p>
    <w:p w:rsidR="00E61FCB" w:rsidRPr="00296388" w:rsidRDefault="00E61FCB" w:rsidP="00296388">
      <w:pPr>
        <w:jc w:val="center"/>
        <w:rPr>
          <w:rFonts w:ascii="Times New Roman" w:hAnsi="Times New Roman" w:cs="Times New Roman"/>
          <w:b/>
          <w:sz w:val="28"/>
        </w:rPr>
      </w:pPr>
      <w:r w:rsidRPr="00296388">
        <w:rPr>
          <w:rFonts w:ascii="Times New Roman" w:hAnsi="Times New Roman" w:cs="Times New Roman"/>
          <w:b/>
          <w:sz w:val="28"/>
        </w:rPr>
        <w:t>АДМИНИСТРАЦИЯ</w:t>
      </w:r>
    </w:p>
    <w:p w:rsidR="00E61FCB" w:rsidRPr="00296388" w:rsidRDefault="00E61FCB" w:rsidP="00296388">
      <w:pPr>
        <w:jc w:val="center"/>
        <w:rPr>
          <w:rFonts w:ascii="Times New Roman" w:hAnsi="Times New Roman" w:cs="Times New Roman"/>
          <w:b/>
          <w:sz w:val="28"/>
        </w:rPr>
      </w:pPr>
      <w:r w:rsidRPr="00296388">
        <w:rPr>
          <w:rFonts w:ascii="Times New Roman" w:hAnsi="Times New Roman" w:cs="Times New Roman"/>
          <w:b/>
          <w:sz w:val="28"/>
        </w:rPr>
        <w:t>ГРЯЗЕНЯТСКОГО СЕЛЬСКОГО ПОСЕЛЕНИЯ</w:t>
      </w:r>
      <w:r w:rsidRPr="00296388">
        <w:rPr>
          <w:rFonts w:ascii="Times New Roman" w:hAnsi="Times New Roman" w:cs="Times New Roman"/>
          <w:b/>
          <w:sz w:val="28"/>
        </w:rPr>
        <w:br/>
        <w:t>РОСЛАВЛЬСКОГО РАЙОНА СМОЛЕНСКОЙ ОБЛАСТИ</w:t>
      </w:r>
    </w:p>
    <w:p w:rsidR="00E61FCB" w:rsidRDefault="00E61FCB" w:rsidP="00296388">
      <w:pPr>
        <w:rPr>
          <w:rFonts w:ascii="Times New Roman" w:hAnsi="Times New Roman" w:cs="Times New Roman"/>
          <w:sz w:val="28"/>
        </w:rPr>
      </w:pPr>
    </w:p>
    <w:p w:rsidR="00E61FCB" w:rsidRPr="002E358E" w:rsidRDefault="00E61FCB" w:rsidP="00296388">
      <w:pPr>
        <w:jc w:val="center"/>
        <w:rPr>
          <w:rFonts w:ascii="Times New Roman" w:hAnsi="Times New Roman" w:cs="Times New Roman"/>
          <w:b/>
          <w:sz w:val="28"/>
        </w:rPr>
      </w:pPr>
      <w:r w:rsidRPr="002E358E">
        <w:rPr>
          <w:rFonts w:ascii="Times New Roman" w:hAnsi="Times New Roman" w:cs="Times New Roman"/>
          <w:b/>
          <w:sz w:val="28"/>
        </w:rPr>
        <w:t>ПОСТАНОВЛЕНИЕ</w:t>
      </w:r>
    </w:p>
    <w:p w:rsidR="00E61FCB" w:rsidRPr="00296388" w:rsidRDefault="0027091C" w:rsidP="00296388">
      <w:pPr>
        <w:rPr>
          <w:rFonts w:ascii="Times New Roman" w:hAnsi="Times New Roman" w:cs="Times New Roman"/>
          <w:sz w:val="28"/>
        </w:rPr>
      </w:pPr>
      <w:r w:rsidRPr="0027091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0.9pt;margin-top:-1.85pt;width:33.1pt;height:14pt;z-index:-251657216;mso-wrap-distance-left:5pt;mso-wrap-distance-right:5pt;mso-position-horizontal-relative:margin" filled="f" stroked="f">
            <v:textbox style="mso-fit-shape-to-text:t" inset="0,0,0,0">
              <w:txbxContent>
                <w:p w:rsidR="00820B07" w:rsidRDefault="00820B07" w:rsidP="00DD6AE5">
                  <w:pPr>
                    <w:pStyle w:val="21"/>
                    <w:shd w:val="clear" w:color="auto" w:fill="auto"/>
                    <w:spacing w:before="0" w:after="0" w:line="280" w:lineRule="exact"/>
                  </w:pPr>
                  <w:r>
                    <w:rPr>
                      <w:rStyle w:val="2Exact"/>
                      <w:color w:val="000000"/>
                    </w:rPr>
                    <w:t>№ 30</w:t>
                  </w:r>
                </w:p>
              </w:txbxContent>
            </v:textbox>
            <w10:wrap type="square" side="left" anchorx="margin"/>
          </v:shape>
        </w:pict>
      </w:r>
      <w:r w:rsidR="00E61FCB" w:rsidRPr="00296388">
        <w:rPr>
          <w:rFonts w:ascii="Times New Roman" w:hAnsi="Times New Roman" w:cs="Times New Roman"/>
          <w:sz w:val="28"/>
        </w:rPr>
        <w:t>от</w:t>
      </w:r>
      <w:r w:rsidR="00E61FCB">
        <w:rPr>
          <w:rFonts w:ascii="Times New Roman" w:hAnsi="Times New Roman" w:cs="Times New Roman"/>
          <w:sz w:val="28"/>
        </w:rPr>
        <w:t>17</w:t>
      </w:r>
      <w:r w:rsidR="00E61FCB" w:rsidRPr="00296388">
        <w:rPr>
          <w:rFonts w:ascii="Times New Roman" w:hAnsi="Times New Roman" w:cs="Times New Roman"/>
          <w:sz w:val="28"/>
        </w:rPr>
        <w:t>.</w:t>
      </w:r>
      <w:r w:rsidR="00E61FCB">
        <w:rPr>
          <w:rFonts w:ascii="Times New Roman" w:hAnsi="Times New Roman" w:cs="Times New Roman"/>
          <w:sz w:val="28"/>
        </w:rPr>
        <w:t>10</w:t>
      </w:r>
      <w:r w:rsidR="00E61FCB" w:rsidRPr="00296388">
        <w:rPr>
          <w:rFonts w:ascii="Times New Roman" w:hAnsi="Times New Roman" w:cs="Times New Roman"/>
          <w:sz w:val="28"/>
        </w:rPr>
        <w:t>.2018 года</w:t>
      </w:r>
    </w:p>
    <w:p w:rsidR="00E61FCB" w:rsidRDefault="00E61FCB" w:rsidP="00296388">
      <w:pPr>
        <w:rPr>
          <w:rFonts w:ascii="Times New Roman" w:hAnsi="Times New Roman" w:cs="Times New Roman"/>
          <w:sz w:val="28"/>
        </w:rPr>
      </w:pPr>
    </w:p>
    <w:p w:rsidR="00E61FCB" w:rsidRPr="00296388" w:rsidRDefault="00E61FCB" w:rsidP="00296388">
      <w:pPr>
        <w:rPr>
          <w:rFonts w:ascii="Times New Roman" w:hAnsi="Times New Roman" w:cs="Times New Roman"/>
          <w:sz w:val="28"/>
        </w:rPr>
      </w:pPr>
      <w:proofErr w:type="gramStart"/>
      <w:r w:rsidRPr="00296388">
        <w:rPr>
          <w:rFonts w:ascii="Times New Roman" w:hAnsi="Times New Roman" w:cs="Times New Roman"/>
          <w:sz w:val="28"/>
        </w:rPr>
        <w:t>О</w:t>
      </w:r>
      <w:proofErr w:type="gramEnd"/>
      <w:r w:rsidRPr="00296388">
        <w:rPr>
          <w:rFonts w:ascii="Times New Roman" w:hAnsi="Times New Roman" w:cs="Times New Roman"/>
          <w:sz w:val="28"/>
        </w:rPr>
        <w:t xml:space="preserve"> внесений адресов </w:t>
      </w:r>
    </w:p>
    <w:p w:rsidR="00E61FCB" w:rsidRPr="00296388" w:rsidRDefault="00E61FCB" w:rsidP="00296388">
      <w:pPr>
        <w:rPr>
          <w:rFonts w:ascii="Times New Roman" w:hAnsi="Times New Roman" w:cs="Times New Roman"/>
          <w:sz w:val="28"/>
        </w:rPr>
      </w:pPr>
      <w:r w:rsidRPr="00296388">
        <w:rPr>
          <w:rFonts w:ascii="Times New Roman" w:hAnsi="Times New Roman" w:cs="Times New Roman"/>
          <w:sz w:val="28"/>
        </w:rPr>
        <w:t xml:space="preserve">объектов адресации в систему ФИАС </w:t>
      </w:r>
    </w:p>
    <w:p w:rsidR="00E61FCB" w:rsidRPr="00296388" w:rsidRDefault="00E61FCB" w:rsidP="00296388">
      <w:pPr>
        <w:rPr>
          <w:rFonts w:ascii="Times New Roman" w:hAnsi="Times New Roman" w:cs="Times New Roman"/>
          <w:sz w:val="28"/>
        </w:rPr>
      </w:pPr>
    </w:p>
    <w:p w:rsidR="00E61FCB" w:rsidRPr="00296388" w:rsidRDefault="00E61FCB" w:rsidP="00296388">
      <w:pPr>
        <w:jc w:val="both"/>
        <w:rPr>
          <w:rFonts w:ascii="Times New Roman" w:hAnsi="Times New Roman" w:cs="Times New Roman"/>
          <w:sz w:val="28"/>
        </w:rPr>
      </w:pPr>
      <w:proofErr w:type="gramStart"/>
      <w:r w:rsidRPr="00296388">
        <w:rPr>
          <w:rFonts w:ascii="Times New Roman" w:hAnsi="Times New Roman" w:cs="Times New Roman"/>
          <w:sz w:val="28"/>
        </w:rPr>
        <w:t>В соответствии с Федеральными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</w:t>
      </w:r>
      <w:r>
        <w:rPr>
          <w:rFonts w:ascii="Times New Roman" w:hAnsi="Times New Roman" w:cs="Times New Roman"/>
          <w:sz w:val="28"/>
        </w:rPr>
        <w:t xml:space="preserve">, </w:t>
      </w:r>
      <w:r w:rsidRPr="00AB325B">
        <w:rPr>
          <w:rFonts w:ascii="Times New Roman" w:hAnsi="Times New Roman" w:cs="Times New Roman"/>
          <w:sz w:val="28"/>
        </w:rPr>
        <w:t>Постановления Правительства Российской Федерации от 22.05.2015 года № 492 «О составе</w:t>
      </w:r>
      <w:proofErr w:type="gramEnd"/>
      <w:r w:rsidRPr="00AB325B">
        <w:rPr>
          <w:rFonts w:ascii="Times New Roman" w:hAnsi="Times New Roman" w:cs="Times New Roman"/>
          <w:sz w:val="28"/>
        </w:rPr>
        <w:t xml:space="preserve"> сведений об адресах, размещаемых в государственном адресном реестре, порядке межведомственного 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реестра»</w:t>
      </w:r>
      <w:r w:rsidR="00CA2243">
        <w:rPr>
          <w:rFonts w:ascii="Times New Roman" w:hAnsi="Times New Roman" w:cs="Times New Roman"/>
          <w:sz w:val="28"/>
        </w:rPr>
        <w:t xml:space="preserve"> </w:t>
      </w:r>
      <w:r w:rsidRPr="00296388">
        <w:rPr>
          <w:rFonts w:ascii="Times New Roman" w:hAnsi="Times New Roman" w:cs="Times New Roman"/>
          <w:sz w:val="28"/>
        </w:rPr>
        <w:t>Администрация Грязенятского сельского поселения Рославльского района Смоленской области</w:t>
      </w:r>
    </w:p>
    <w:p w:rsidR="00E61FCB" w:rsidRPr="00296388" w:rsidRDefault="00E61FCB" w:rsidP="00296388">
      <w:pPr>
        <w:rPr>
          <w:rFonts w:ascii="Times New Roman" w:hAnsi="Times New Roman" w:cs="Times New Roman"/>
          <w:sz w:val="28"/>
        </w:rPr>
      </w:pPr>
    </w:p>
    <w:p w:rsidR="00E61FCB" w:rsidRPr="002E358E" w:rsidRDefault="00E61FCB" w:rsidP="00296388">
      <w:pPr>
        <w:rPr>
          <w:rFonts w:ascii="Times New Roman" w:hAnsi="Times New Roman" w:cs="Times New Roman"/>
          <w:spacing w:val="120"/>
          <w:sz w:val="28"/>
        </w:rPr>
      </w:pPr>
      <w:r w:rsidRPr="002E358E">
        <w:rPr>
          <w:rFonts w:ascii="Times New Roman" w:hAnsi="Times New Roman" w:cs="Times New Roman"/>
          <w:spacing w:val="120"/>
          <w:sz w:val="28"/>
        </w:rPr>
        <w:t>постановляет:</w:t>
      </w:r>
    </w:p>
    <w:p w:rsidR="00E61FCB" w:rsidRPr="00296388" w:rsidRDefault="00E61FCB" w:rsidP="00296388">
      <w:pPr>
        <w:rPr>
          <w:rFonts w:ascii="Times New Roman" w:hAnsi="Times New Roman" w:cs="Times New Roman"/>
          <w:sz w:val="28"/>
        </w:rPr>
      </w:pPr>
    </w:p>
    <w:p w:rsidR="00E61FCB" w:rsidRPr="00AB325B" w:rsidRDefault="00E61FCB" w:rsidP="00AB325B">
      <w:pPr>
        <w:widowControl/>
        <w:numPr>
          <w:ilvl w:val="0"/>
          <w:numId w:val="2"/>
        </w:numPr>
        <w:shd w:val="clear" w:color="auto" w:fill="FFFFFF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проведенной инвентаризации утвердить отсутствующие адресные объекты на территории </w:t>
      </w:r>
      <w:r w:rsidRPr="00296388">
        <w:rPr>
          <w:rFonts w:ascii="Times New Roman" w:hAnsi="Times New Roman" w:cs="Times New Roman"/>
          <w:sz w:val="28"/>
        </w:rPr>
        <w:t>Грязенятского сельского поселения</w:t>
      </w:r>
      <w:r w:rsidRPr="00AB32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  <w:r w:rsidRPr="00AB325B">
        <w:rPr>
          <w:rFonts w:ascii="Times New Roman" w:hAnsi="Times New Roman" w:cs="Times New Roman"/>
          <w:sz w:val="28"/>
          <w:szCs w:val="28"/>
        </w:rPr>
        <w:t xml:space="preserve"> согласно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325B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B325B">
        <w:rPr>
          <w:rFonts w:ascii="Times New Roman" w:hAnsi="Times New Roman" w:cs="Times New Roman"/>
          <w:sz w:val="28"/>
          <w:szCs w:val="28"/>
        </w:rPr>
        <w:t xml:space="preserve">  к настоящему постановлению.</w:t>
      </w:r>
    </w:p>
    <w:p w:rsidR="00E61FCB" w:rsidRPr="00296388" w:rsidRDefault="00E61FCB" w:rsidP="002963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96388">
        <w:rPr>
          <w:rFonts w:ascii="Times New Roman" w:hAnsi="Times New Roman" w:cs="Times New Roman"/>
          <w:sz w:val="28"/>
        </w:rPr>
        <w:t>Настоящее постановление подлежит обнародованию путем размещения на официальном сайте Администрации Грязенятского сельского поселения Рославльского района Смоленской области в сети Интернет.</w:t>
      </w:r>
    </w:p>
    <w:p w:rsidR="00E61FCB" w:rsidRPr="00296388" w:rsidRDefault="00E61FCB" w:rsidP="0029638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296388">
        <w:rPr>
          <w:rFonts w:ascii="Times New Roman" w:hAnsi="Times New Roman" w:cs="Times New Roman"/>
          <w:sz w:val="28"/>
        </w:rPr>
        <w:t>Контроль за исполнение настоящего решения оставляю за собой.</w:t>
      </w:r>
    </w:p>
    <w:p w:rsidR="00E61FCB" w:rsidRDefault="00E61FCB" w:rsidP="00296388">
      <w:pPr>
        <w:rPr>
          <w:rFonts w:ascii="Times New Roman" w:hAnsi="Times New Roman" w:cs="Times New Roman"/>
          <w:sz w:val="28"/>
        </w:rPr>
      </w:pPr>
    </w:p>
    <w:p w:rsidR="00E61FCB" w:rsidRDefault="00E61FCB" w:rsidP="00296388">
      <w:pPr>
        <w:rPr>
          <w:rFonts w:ascii="Times New Roman" w:hAnsi="Times New Roman" w:cs="Times New Roman"/>
          <w:sz w:val="28"/>
        </w:rPr>
      </w:pPr>
    </w:p>
    <w:p w:rsidR="00E61FCB" w:rsidRPr="00296388" w:rsidRDefault="00E61FCB" w:rsidP="00296388">
      <w:pPr>
        <w:rPr>
          <w:rFonts w:ascii="Times New Roman" w:hAnsi="Times New Roman" w:cs="Times New Roman"/>
          <w:sz w:val="28"/>
        </w:rPr>
      </w:pPr>
      <w:r w:rsidRPr="00296388">
        <w:rPr>
          <w:rFonts w:ascii="Times New Roman" w:hAnsi="Times New Roman" w:cs="Times New Roman"/>
          <w:sz w:val="28"/>
        </w:rPr>
        <w:t>Г лава муниципального образования</w:t>
      </w:r>
    </w:p>
    <w:p w:rsidR="00E61FCB" w:rsidRPr="00296388" w:rsidRDefault="00E61FCB" w:rsidP="00296388">
      <w:pPr>
        <w:rPr>
          <w:rFonts w:ascii="Times New Roman" w:hAnsi="Times New Roman" w:cs="Times New Roman"/>
          <w:sz w:val="28"/>
        </w:rPr>
      </w:pPr>
      <w:r w:rsidRPr="00296388">
        <w:rPr>
          <w:rFonts w:ascii="Times New Roman" w:hAnsi="Times New Roman" w:cs="Times New Roman"/>
          <w:sz w:val="28"/>
        </w:rPr>
        <w:t xml:space="preserve">Грязенятского сельского поселения </w:t>
      </w:r>
    </w:p>
    <w:p w:rsidR="00E61FCB" w:rsidRPr="00296388" w:rsidRDefault="00E61FCB" w:rsidP="00296388">
      <w:pPr>
        <w:rPr>
          <w:rFonts w:ascii="Times New Roman" w:hAnsi="Times New Roman" w:cs="Times New Roman"/>
          <w:sz w:val="28"/>
        </w:rPr>
      </w:pPr>
      <w:r w:rsidRPr="00296388">
        <w:rPr>
          <w:rFonts w:ascii="Times New Roman" w:hAnsi="Times New Roman" w:cs="Times New Roman"/>
          <w:sz w:val="28"/>
        </w:rPr>
        <w:t>Рославльского района Смоленской области                          Г.И.Мамонтов</w:t>
      </w:r>
    </w:p>
    <w:p w:rsidR="00E61FCB" w:rsidRDefault="00E61FCB" w:rsidP="00DD6AE5">
      <w:pPr>
        <w:pStyle w:val="21"/>
        <w:shd w:val="clear" w:color="auto" w:fill="auto"/>
        <w:spacing w:before="0" w:after="0" w:line="322" w:lineRule="exact"/>
        <w:ind w:right="860"/>
        <w:jc w:val="both"/>
        <w:rPr>
          <w:rStyle w:val="2"/>
          <w:color w:val="000000"/>
        </w:rPr>
      </w:pPr>
    </w:p>
    <w:p w:rsidR="00E61FCB" w:rsidRDefault="00E61FCB" w:rsidP="0017703D">
      <w:pPr>
        <w:pStyle w:val="21"/>
        <w:shd w:val="clear" w:color="auto" w:fill="auto"/>
        <w:spacing w:before="0" w:after="0" w:line="317" w:lineRule="exact"/>
        <w:ind w:left="5681"/>
        <w:rPr>
          <w:rStyle w:val="2"/>
          <w:color w:val="000000"/>
        </w:rPr>
      </w:pPr>
      <w:bookmarkStart w:id="0" w:name="_GoBack"/>
      <w:bookmarkEnd w:id="0"/>
    </w:p>
    <w:p w:rsidR="00E61FCB" w:rsidRDefault="00E61FCB" w:rsidP="0017703D">
      <w:pPr>
        <w:pStyle w:val="21"/>
        <w:shd w:val="clear" w:color="auto" w:fill="auto"/>
        <w:spacing w:before="0" w:after="0" w:line="317" w:lineRule="exact"/>
        <w:ind w:left="5681"/>
        <w:rPr>
          <w:rStyle w:val="2"/>
          <w:color w:val="000000"/>
        </w:rPr>
      </w:pPr>
    </w:p>
    <w:p w:rsidR="00E61FCB" w:rsidRDefault="00E61FCB" w:rsidP="0017703D">
      <w:pPr>
        <w:pStyle w:val="21"/>
        <w:shd w:val="clear" w:color="auto" w:fill="auto"/>
        <w:spacing w:before="0" w:after="0" w:line="317" w:lineRule="exact"/>
        <w:ind w:left="5681"/>
        <w:rPr>
          <w:rStyle w:val="2"/>
          <w:color w:val="000000"/>
        </w:rPr>
      </w:pPr>
    </w:p>
    <w:p w:rsidR="00E61FCB" w:rsidRDefault="00E61FCB" w:rsidP="0017703D">
      <w:pPr>
        <w:pStyle w:val="21"/>
        <w:shd w:val="clear" w:color="auto" w:fill="auto"/>
        <w:spacing w:before="0" w:after="0" w:line="317" w:lineRule="exact"/>
        <w:ind w:left="5681"/>
        <w:rPr>
          <w:rStyle w:val="2"/>
          <w:color w:val="000000"/>
        </w:rPr>
        <w:sectPr w:rsidR="00E61FCB" w:rsidSect="00CD76A1">
          <w:headerReference w:type="default" r:id="rId8"/>
          <w:pgSz w:w="11906" w:h="16838"/>
          <w:pgMar w:top="567" w:right="850" w:bottom="567" w:left="1701" w:header="113" w:footer="113" w:gutter="0"/>
          <w:cols w:space="708"/>
          <w:docGrid w:linePitch="360"/>
        </w:sectPr>
      </w:pPr>
    </w:p>
    <w:p w:rsidR="00E61FCB" w:rsidRDefault="00E61FCB" w:rsidP="0017703D">
      <w:pPr>
        <w:pStyle w:val="21"/>
        <w:shd w:val="clear" w:color="auto" w:fill="auto"/>
        <w:spacing w:before="0" w:after="0" w:line="317" w:lineRule="exact"/>
        <w:ind w:left="5681"/>
        <w:rPr>
          <w:rStyle w:val="2"/>
          <w:color w:val="000000"/>
        </w:rPr>
      </w:pPr>
    </w:p>
    <w:p w:rsidR="00E61FCB" w:rsidRDefault="00E61FCB" w:rsidP="0017703D">
      <w:pPr>
        <w:pStyle w:val="21"/>
        <w:shd w:val="clear" w:color="auto" w:fill="auto"/>
        <w:spacing w:before="0" w:after="0" w:line="317" w:lineRule="exact"/>
        <w:ind w:left="5681"/>
        <w:rPr>
          <w:rStyle w:val="2"/>
          <w:color w:val="000000"/>
        </w:rPr>
      </w:pPr>
      <w:r>
        <w:rPr>
          <w:rStyle w:val="2"/>
          <w:color w:val="000000"/>
        </w:rPr>
        <w:t xml:space="preserve">Приложение к Постановлению Администрации Грязенятского сельского поселения Рославльского района Смоленской области </w:t>
      </w:r>
    </w:p>
    <w:p w:rsidR="00E61FCB" w:rsidRDefault="00E61FCB" w:rsidP="0017703D">
      <w:pPr>
        <w:pStyle w:val="21"/>
        <w:shd w:val="clear" w:color="auto" w:fill="auto"/>
        <w:spacing w:before="0" w:after="357" w:line="317" w:lineRule="exact"/>
        <w:ind w:left="5680"/>
      </w:pPr>
      <w:r>
        <w:rPr>
          <w:rStyle w:val="2"/>
          <w:color w:val="000000"/>
        </w:rPr>
        <w:t>№ 30 от 17.10.2018 года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/>
      </w:tblPr>
      <w:tblGrid>
        <w:gridCol w:w="1611"/>
        <w:gridCol w:w="1748"/>
        <w:gridCol w:w="1934"/>
        <w:gridCol w:w="2428"/>
        <w:gridCol w:w="3188"/>
        <w:gridCol w:w="2280"/>
        <w:gridCol w:w="840"/>
        <w:gridCol w:w="757"/>
      </w:tblGrid>
      <w:tr w:rsidR="00E61FCB" w:rsidRPr="00DD6AE5" w:rsidTr="00373E1A">
        <w:trPr>
          <w:cantSplit/>
          <w:trHeight w:val="22"/>
          <w:jc w:val="center"/>
        </w:trPr>
        <w:tc>
          <w:tcPr>
            <w:tcW w:w="5000" w:type="pct"/>
            <w:gridSpan w:val="8"/>
          </w:tcPr>
          <w:p w:rsidR="00820B07" w:rsidRDefault="00820B07" w:rsidP="00DD6AE5">
            <w:pPr>
              <w:jc w:val="center"/>
              <w:rPr>
                <w:rFonts w:ascii="Times New Roman" w:hAnsi="Times New Roman" w:cs="Times New Roman"/>
              </w:rPr>
            </w:pPr>
          </w:p>
          <w:p w:rsidR="00E61FCB" w:rsidRPr="00DD6AE5" w:rsidRDefault="00E61FCB" w:rsidP="00DD6AE5">
            <w:pPr>
              <w:jc w:val="center"/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Наименование</w:t>
            </w:r>
          </w:p>
        </w:tc>
      </w:tr>
      <w:tr w:rsidR="00E61FCB" w:rsidRPr="00DD6AE5" w:rsidTr="00D24D55">
        <w:trPr>
          <w:cantSplit/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стран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субъект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населённого пункта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элемента планиро</w:t>
            </w:r>
            <w:r w:rsidRPr="00DD6AE5">
              <w:rPr>
                <w:rFonts w:ascii="Times New Roman" w:hAnsi="Times New Roman" w:cs="Times New Roman"/>
              </w:rPr>
              <w:t>вочной структуры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типа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дома</w:t>
            </w:r>
          </w:p>
        </w:tc>
      </w:tr>
      <w:tr w:rsidR="00E61FCB" w:rsidRPr="00DD6AE5" w:rsidTr="00D24D55">
        <w:trPr>
          <w:cantSplit/>
          <w:trHeight w:val="22"/>
          <w:jc w:val="center"/>
        </w:trPr>
        <w:tc>
          <w:tcPr>
            <w:tcW w:w="545" w:type="pct"/>
            <w:vAlign w:val="center"/>
          </w:tcPr>
          <w:p w:rsidR="00E61FCB" w:rsidRPr="00DD6AE5" w:rsidRDefault="00E61FCB" w:rsidP="00CD76A1">
            <w:pPr>
              <w:jc w:val="center"/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1" w:type="pct"/>
          </w:tcPr>
          <w:p w:rsidR="00E61FCB" w:rsidRPr="00DD6AE5" w:rsidRDefault="00E61FCB" w:rsidP="00CD76A1">
            <w:pPr>
              <w:jc w:val="center"/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pct"/>
          </w:tcPr>
          <w:p w:rsidR="00E61FCB" w:rsidRPr="00DD6AE5" w:rsidRDefault="00E61FCB" w:rsidP="00CD76A1">
            <w:pPr>
              <w:jc w:val="center"/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pct"/>
          </w:tcPr>
          <w:p w:rsidR="00E61FCB" w:rsidRPr="00DD6AE5" w:rsidRDefault="00E61FCB" w:rsidP="00CD76A1">
            <w:pPr>
              <w:jc w:val="center"/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pct"/>
          </w:tcPr>
          <w:p w:rsidR="00E61FCB" w:rsidRPr="00DD6AE5" w:rsidRDefault="00E61FCB" w:rsidP="00CD76A1">
            <w:pPr>
              <w:jc w:val="center"/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pct"/>
          </w:tcPr>
          <w:p w:rsidR="00E61FCB" w:rsidRPr="00DD6AE5" w:rsidRDefault="00E61FCB" w:rsidP="00CD76A1">
            <w:pPr>
              <w:jc w:val="center"/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pct"/>
          </w:tcPr>
          <w:p w:rsidR="00E61FCB" w:rsidRPr="00DD6AE5" w:rsidRDefault="00E61FCB" w:rsidP="00CD76A1">
            <w:pPr>
              <w:jc w:val="center"/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" w:type="pct"/>
          </w:tcPr>
          <w:p w:rsidR="00E61FCB" w:rsidRPr="00DD6AE5" w:rsidRDefault="00E61FCB" w:rsidP="00CD76A1">
            <w:pPr>
              <w:jc w:val="center"/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8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820B07" w:rsidRPr="00DD6AE5" w:rsidTr="00D24D55">
        <w:trPr>
          <w:trHeight w:val="22"/>
          <w:jc w:val="center"/>
        </w:trPr>
        <w:tc>
          <w:tcPr>
            <w:tcW w:w="545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91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820B07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  <w:p w:rsidR="00820B07" w:rsidRPr="00DD6AE5" w:rsidRDefault="00820B07" w:rsidP="00373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</w:tr>
      <w:tr w:rsidR="00820B07" w:rsidRPr="00DD6AE5" w:rsidTr="00820B07">
        <w:trPr>
          <w:trHeight w:val="22"/>
          <w:jc w:val="center"/>
        </w:trPr>
        <w:tc>
          <w:tcPr>
            <w:tcW w:w="545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91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820B07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820B07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35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35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35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  <w:p w:rsidR="00820B07" w:rsidRPr="00DD6AE5" w:rsidRDefault="00820B07" w:rsidP="00373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35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20B07" w:rsidRPr="00DD6AE5" w:rsidTr="00820B07">
        <w:trPr>
          <w:trHeight w:val="22"/>
          <w:jc w:val="center"/>
        </w:trPr>
        <w:tc>
          <w:tcPr>
            <w:tcW w:w="545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91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35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35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35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35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35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35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Тютчева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Pr="00DD6AE5" w:rsidRDefault="00E61FCB" w:rsidP="00D35C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820B07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Заозёрная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Заозёрная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Заозёрная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Заозёрная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Заозёрная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Заозёрная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Заозёрная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Заозёрная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Заозёрная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Заозёрная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  <w:p w:rsidR="00820B07" w:rsidRPr="00DD6AE5" w:rsidRDefault="00820B07" w:rsidP="00373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Заозёрная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820B07" w:rsidRPr="00DD6AE5" w:rsidTr="00820B07">
        <w:trPr>
          <w:trHeight w:val="22"/>
          <w:jc w:val="center"/>
        </w:trPr>
        <w:tc>
          <w:tcPr>
            <w:tcW w:w="545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91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Заозёрная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820B07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Заозёрная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Заозёрная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Заозёрная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Заозёрная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Заозёрная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Заозёрная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Заозёрная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Заозёрная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Заозёрная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Заозёрная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Заозёрная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Заозёрная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820B07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Заозёрная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DD6AE5">
              <w:rPr>
                <w:rFonts w:ascii="Times New Roman" w:hAnsi="Times New Roman" w:cs="Times New Roman"/>
              </w:rPr>
              <w:t>Гореново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Заозёрная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Павловка</w:t>
            </w:r>
            <w:r w:rsidR="00CA2243">
              <w:rPr>
                <w:rFonts w:ascii="Times New Roman" w:hAnsi="Times New Roman" w:cs="Times New Roman"/>
              </w:rPr>
              <w:t xml:space="preserve"> (Грязенятское с/</w:t>
            </w:r>
            <w:proofErr w:type="spellStart"/>
            <w:proofErr w:type="gramStart"/>
            <w:r w:rsidR="00CA2243"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 w:rsidR="00CA224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Ясеневая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A2243" w:rsidRPr="00DD6AE5" w:rsidTr="00D24D55">
        <w:trPr>
          <w:trHeight w:val="22"/>
          <w:jc w:val="center"/>
        </w:trPr>
        <w:tc>
          <w:tcPr>
            <w:tcW w:w="545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CA2243" w:rsidRPr="00DD6AE5" w:rsidRDefault="00CA2243" w:rsidP="00820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Павловка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Ясеневая</w:t>
            </w:r>
          </w:p>
        </w:tc>
        <w:tc>
          <w:tcPr>
            <w:tcW w:w="28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CA2243" w:rsidRDefault="00CA2243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A2243" w:rsidRPr="00DD6AE5" w:rsidTr="00D24D55">
        <w:trPr>
          <w:trHeight w:val="22"/>
          <w:jc w:val="center"/>
        </w:trPr>
        <w:tc>
          <w:tcPr>
            <w:tcW w:w="545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CA2243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  <w:p w:rsidR="00820B07" w:rsidRPr="00DD6AE5" w:rsidRDefault="00820B07" w:rsidP="00373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CA2243" w:rsidRPr="00DD6AE5" w:rsidRDefault="00CA2243" w:rsidP="00820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Павловка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Ясеневая</w:t>
            </w:r>
          </w:p>
        </w:tc>
        <w:tc>
          <w:tcPr>
            <w:tcW w:w="28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CA2243" w:rsidRDefault="00CA2243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20B07" w:rsidRPr="00DD6AE5" w:rsidTr="00820B07">
        <w:trPr>
          <w:trHeight w:val="22"/>
          <w:jc w:val="center"/>
        </w:trPr>
        <w:tc>
          <w:tcPr>
            <w:tcW w:w="545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91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A2243" w:rsidRPr="00DD6AE5" w:rsidTr="00D24D55">
        <w:trPr>
          <w:trHeight w:val="22"/>
          <w:jc w:val="center"/>
        </w:trPr>
        <w:tc>
          <w:tcPr>
            <w:tcW w:w="545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CA2243" w:rsidRPr="00DD6AE5" w:rsidRDefault="00CA2243" w:rsidP="00820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Павловка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Ясеневая</w:t>
            </w:r>
          </w:p>
        </w:tc>
        <w:tc>
          <w:tcPr>
            <w:tcW w:w="28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CA2243" w:rsidRDefault="00CA2243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A2243" w:rsidRPr="00DD6AE5" w:rsidTr="00D24D55">
        <w:trPr>
          <w:trHeight w:val="22"/>
          <w:jc w:val="center"/>
        </w:trPr>
        <w:tc>
          <w:tcPr>
            <w:tcW w:w="545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CA2243" w:rsidRPr="00DD6AE5" w:rsidRDefault="00CA2243" w:rsidP="00820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Павловка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Ясеневая</w:t>
            </w:r>
          </w:p>
        </w:tc>
        <w:tc>
          <w:tcPr>
            <w:tcW w:w="28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CA2243" w:rsidRDefault="00CA2243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A2243" w:rsidRPr="00DD6AE5" w:rsidTr="00D24D55">
        <w:trPr>
          <w:trHeight w:val="22"/>
          <w:jc w:val="center"/>
        </w:trPr>
        <w:tc>
          <w:tcPr>
            <w:tcW w:w="545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CA2243" w:rsidRPr="00DD6AE5" w:rsidRDefault="00CA2243" w:rsidP="00820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Павловка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Ясеневая</w:t>
            </w:r>
          </w:p>
        </w:tc>
        <w:tc>
          <w:tcPr>
            <w:tcW w:w="28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CA2243" w:rsidRDefault="00CA2243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CA2243" w:rsidRPr="00DD6AE5" w:rsidTr="00D24D55">
        <w:trPr>
          <w:trHeight w:val="22"/>
          <w:jc w:val="center"/>
        </w:trPr>
        <w:tc>
          <w:tcPr>
            <w:tcW w:w="545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CA2243" w:rsidRPr="00DD6AE5" w:rsidRDefault="00CA2243" w:rsidP="00820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Павловка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Ясеневая</w:t>
            </w:r>
          </w:p>
        </w:tc>
        <w:tc>
          <w:tcPr>
            <w:tcW w:w="28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CA2243" w:rsidRDefault="00CA2243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A2243" w:rsidRPr="00DD6AE5" w:rsidTr="00D24D55">
        <w:trPr>
          <w:trHeight w:val="22"/>
          <w:jc w:val="center"/>
        </w:trPr>
        <w:tc>
          <w:tcPr>
            <w:tcW w:w="545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CA2243" w:rsidRPr="00DD6AE5" w:rsidRDefault="00CA2243" w:rsidP="00820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Павловка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Ясеневая</w:t>
            </w:r>
          </w:p>
        </w:tc>
        <w:tc>
          <w:tcPr>
            <w:tcW w:w="28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CA2243" w:rsidRDefault="00CA2243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A2243" w:rsidRPr="00DD6AE5" w:rsidTr="00D24D55">
        <w:trPr>
          <w:trHeight w:val="22"/>
          <w:jc w:val="center"/>
        </w:trPr>
        <w:tc>
          <w:tcPr>
            <w:tcW w:w="545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CA2243" w:rsidRPr="00DD6AE5" w:rsidRDefault="00CA2243" w:rsidP="00820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Павловка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Ясеневая</w:t>
            </w:r>
          </w:p>
        </w:tc>
        <w:tc>
          <w:tcPr>
            <w:tcW w:w="28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CA2243" w:rsidRDefault="00CA2243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A2243" w:rsidRPr="00DD6AE5" w:rsidTr="00D24D55">
        <w:trPr>
          <w:trHeight w:val="22"/>
          <w:jc w:val="center"/>
        </w:trPr>
        <w:tc>
          <w:tcPr>
            <w:tcW w:w="545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CA2243" w:rsidRPr="00DD6AE5" w:rsidRDefault="00CA2243" w:rsidP="00820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Павловка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Ясеневая</w:t>
            </w:r>
          </w:p>
        </w:tc>
        <w:tc>
          <w:tcPr>
            <w:tcW w:w="28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CA2243" w:rsidRDefault="00CA2243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A2243" w:rsidRPr="00DD6AE5" w:rsidTr="00D24D55">
        <w:trPr>
          <w:trHeight w:val="22"/>
          <w:jc w:val="center"/>
        </w:trPr>
        <w:tc>
          <w:tcPr>
            <w:tcW w:w="545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CA2243" w:rsidRPr="00DD6AE5" w:rsidRDefault="00CA2243" w:rsidP="00820B07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CA2243" w:rsidRPr="00DD6AE5" w:rsidRDefault="00CA2243" w:rsidP="00820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Павловка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Ясеневая</w:t>
            </w:r>
          </w:p>
        </w:tc>
        <w:tc>
          <w:tcPr>
            <w:tcW w:w="28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CA2243" w:rsidRDefault="00CA2243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CA2243" w:rsidRPr="00DD6AE5" w:rsidTr="00D24D55">
        <w:trPr>
          <w:trHeight w:val="22"/>
          <w:jc w:val="center"/>
        </w:trPr>
        <w:tc>
          <w:tcPr>
            <w:tcW w:w="545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CA2243" w:rsidRPr="00DD6AE5" w:rsidRDefault="00CA2243" w:rsidP="00820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Павловка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Ясеневая</w:t>
            </w:r>
          </w:p>
        </w:tc>
        <w:tc>
          <w:tcPr>
            <w:tcW w:w="28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CA2243" w:rsidRDefault="00CA2243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CA2243" w:rsidRPr="00DD6AE5" w:rsidTr="00D24D55">
        <w:trPr>
          <w:trHeight w:val="22"/>
          <w:jc w:val="center"/>
        </w:trPr>
        <w:tc>
          <w:tcPr>
            <w:tcW w:w="545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CA2243" w:rsidRPr="00DD6AE5" w:rsidRDefault="00CA2243" w:rsidP="00820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Павловка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Ясеневая</w:t>
            </w:r>
          </w:p>
        </w:tc>
        <w:tc>
          <w:tcPr>
            <w:tcW w:w="28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CA2243" w:rsidRDefault="00CA2243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CA2243" w:rsidRPr="00DD6AE5" w:rsidTr="00D24D55">
        <w:trPr>
          <w:trHeight w:val="22"/>
          <w:jc w:val="center"/>
        </w:trPr>
        <w:tc>
          <w:tcPr>
            <w:tcW w:w="545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CA2243" w:rsidRPr="00DD6AE5" w:rsidRDefault="00CA2243" w:rsidP="00820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Павловка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Ясеневая</w:t>
            </w:r>
          </w:p>
        </w:tc>
        <w:tc>
          <w:tcPr>
            <w:tcW w:w="28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CA2243" w:rsidRDefault="00CA2243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CA2243" w:rsidRPr="00DD6AE5" w:rsidTr="00D24D55">
        <w:trPr>
          <w:trHeight w:val="22"/>
          <w:jc w:val="center"/>
        </w:trPr>
        <w:tc>
          <w:tcPr>
            <w:tcW w:w="545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CA2243" w:rsidRPr="00DD6AE5" w:rsidRDefault="00CA2243" w:rsidP="00820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Павловка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Ясеневая</w:t>
            </w:r>
          </w:p>
        </w:tc>
        <w:tc>
          <w:tcPr>
            <w:tcW w:w="28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CA2243" w:rsidRDefault="00CA2243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CA2243" w:rsidRPr="00DD6AE5" w:rsidTr="00D24D55">
        <w:trPr>
          <w:trHeight w:val="22"/>
          <w:jc w:val="center"/>
        </w:trPr>
        <w:tc>
          <w:tcPr>
            <w:tcW w:w="545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CA2243" w:rsidRPr="00DD6AE5" w:rsidRDefault="00CA2243" w:rsidP="00820B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Павловка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Ясеневая</w:t>
            </w:r>
          </w:p>
        </w:tc>
        <w:tc>
          <w:tcPr>
            <w:tcW w:w="284" w:type="pct"/>
          </w:tcPr>
          <w:p w:rsidR="00CA2243" w:rsidRPr="00DD6AE5" w:rsidRDefault="00CA2243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CA2243" w:rsidRDefault="00CA2243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Слободище-1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Берёзовая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Слободище-1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Берёзовая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Слободище-1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Берёзовая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Слободище-1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Берёзовая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  <w:p w:rsidR="00820B07" w:rsidRPr="00DD6AE5" w:rsidRDefault="00820B07" w:rsidP="00373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Слободище-1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Берёзовая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20B07" w:rsidRPr="00DD6AE5" w:rsidTr="00820B07">
        <w:trPr>
          <w:trHeight w:val="22"/>
          <w:jc w:val="center"/>
        </w:trPr>
        <w:tc>
          <w:tcPr>
            <w:tcW w:w="545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91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Слободище-1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Берёзовая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820B07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Слободище-1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Берёзовая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Слободище-1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Берёзовая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Слободище-1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Берёзовая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Слободище-1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Берёзовая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Слободище-1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Берёзовая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Слободище-1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Берёзовая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Слободище-1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Берёзовая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Слободище-1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Берёзовая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Слободище-2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Малиновая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Слободище-2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Малиновая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Слободище-2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Малиновая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Слободище-2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Малиновая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820B07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Слободище-2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Малиновая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Слободище-2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Малиновая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Слободище-2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Малиновая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Слободище-2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Малиновая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  <w:p w:rsidR="00820B07" w:rsidRPr="00DD6AE5" w:rsidRDefault="00820B07" w:rsidP="00373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Слободище-2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Малиновая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20B07" w:rsidRPr="00DD6AE5" w:rsidTr="00820B07">
        <w:trPr>
          <w:trHeight w:val="22"/>
          <w:jc w:val="center"/>
        </w:trPr>
        <w:tc>
          <w:tcPr>
            <w:tcW w:w="545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91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Слободище-2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Малиновая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Слободище-2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Малиновая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Слободище-2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Малиновая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Слободище-2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Малиновая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Слободище-2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Малиновая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Хлясино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Хлясино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820B07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Хлясино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Хлясино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Хлясино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Хлясино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Полевая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Хлясино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Хлясино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Хлясино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Хлясино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Хлясино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Хлясино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  <w:p w:rsidR="00820B07" w:rsidRPr="00DD6AE5" w:rsidRDefault="00820B07" w:rsidP="00373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Хлясино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20B07" w:rsidRPr="00DD6AE5" w:rsidTr="00820B07">
        <w:trPr>
          <w:trHeight w:val="22"/>
          <w:jc w:val="center"/>
        </w:trPr>
        <w:tc>
          <w:tcPr>
            <w:tcW w:w="545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91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Хлясино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Ольховая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820B07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Хлясино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Ольховая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Хлясино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Ольховая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Хлясино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Ольховая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Хлясино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Ольховая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Хлясино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Ольховая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Троицкий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Фермерская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Троицкий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Фермерская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Троицкий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Фермерская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Троицкий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Фермерская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Троицкий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Фермерская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Троицкий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Фермерская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Троицкий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Фермерская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820B07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Троицкий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Фермерская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Троицкий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Фермерская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Троицкий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Фермерская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Троицкий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Фермерская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 xml:space="preserve">Грязенятское сельское </w:t>
            </w:r>
            <w:r w:rsidR="00820B07">
              <w:rPr>
                <w:rFonts w:ascii="Times New Roman" w:hAnsi="Times New Roman" w:cs="Times New Roman"/>
              </w:rPr>
              <w:t>поселение</w:t>
            </w:r>
          </w:p>
          <w:p w:rsidR="00820B07" w:rsidRPr="00DD6AE5" w:rsidRDefault="00820B07" w:rsidP="00373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Троицкий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Фермерская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820B07" w:rsidRPr="00DD6AE5" w:rsidTr="00820B07">
        <w:trPr>
          <w:trHeight w:val="22"/>
          <w:jc w:val="center"/>
        </w:trPr>
        <w:tc>
          <w:tcPr>
            <w:tcW w:w="545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91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Плосково 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Дачная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Дачная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Дачная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Дачная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Дачная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Дачная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Дачная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820B07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Дачная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Магистральная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Магистральная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Магистральная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Магистральная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Магистральная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Магистральная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Магистральная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Магистральная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Магистральная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  <w:p w:rsidR="00820B07" w:rsidRPr="00DD6AE5" w:rsidRDefault="00820B07" w:rsidP="00373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Магистральная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20B07" w:rsidRPr="00DD6AE5" w:rsidTr="00820B07">
        <w:trPr>
          <w:trHeight w:val="22"/>
          <w:jc w:val="center"/>
        </w:trPr>
        <w:tc>
          <w:tcPr>
            <w:tcW w:w="545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91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Магистральная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820B07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Магистральная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Магистральная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Магистральная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Магистральная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Сельская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Сельская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Сельская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Сельская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Сельская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Сельская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Сельская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Сельская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820B07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Сельская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Сельская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Сельская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Сельская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  <w:p w:rsidR="00820B07" w:rsidRPr="00DD6AE5" w:rsidRDefault="00820B07" w:rsidP="00373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Кленовая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20B07" w:rsidRPr="00DD6AE5" w:rsidTr="00820B07">
        <w:trPr>
          <w:trHeight w:val="22"/>
          <w:jc w:val="center"/>
        </w:trPr>
        <w:tc>
          <w:tcPr>
            <w:tcW w:w="545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91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Кленовая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Кленовая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Кленовая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Кленовая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Кленовая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Кленовая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Кленовая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820B07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Кленовая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Плосково</w:t>
            </w:r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Кленовая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Старое </w:t>
            </w:r>
            <w:proofErr w:type="spellStart"/>
            <w:r>
              <w:rPr>
                <w:rFonts w:ascii="Times New Roman" w:hAnsi="Times New Roman" w:cs="Times New Roman"/>
              </w:rPr>
              <w:t>Максимково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Барская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Старое </w:t>
            </w:r>
            <w:proofErr w:type="spellStart"/>
            <w:r>
              <w:rPr>
                <w:rFonts w:ascii="Times New Roman" w:hAnsi="Times New Roman" w:cs="Times New Roman"/>
              </w:rPr>
              <w:t>Максимково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Микешина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Старое </w:t>
            </w:r>
            <w:proofErr w:type="spellStart"/>
            <w:r>
              <w:rPr>
                <w:rFonts w:ascii="Times New Roman" w:hAnsi="Times New Roman" w:cs="Times New Roman"/>
              </w:rPr>
              <w:t>Максимково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Микешина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Старое </w:t>
            </w:r>
            <w:proofErr w:type="spellStart"/>
            <w:r>
              <w:rPr>
                <w:rFonts w:ascii="Times New Roman" w:hAnsi="Times New Roman" w:cs="Times New Roman"/>
              </w:rPr>
              <w:t>Максимково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Микешина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Старое </w:t>
            </w:r>
            <w:proofErr w:type="spellStart"/>
            <w:r>
              <w:rPr>
                <w:rFonts w:ascii="Times New Roman" w:hAnsi="Times New Roman" w:cs="Times New Roman"/>
              </w:rPr>
              <w:t>Максимково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Микешина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Старое </w:t>
            </w:r>
            <w:proofErr w:type="spellStart"/>
            <w:r>
              <w:rPr>
                <w:rFonts w:ascii="Times New Roman" w:hAnsi="Times New Roman" w:cs="Times New Roman"/>
              </w:rPr>
              <w:t>Максимково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Микешина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Старое </w:t>
            </w:r>
            <w:proofErr w:type="spellStart"/>
            <w:r>
              <w:rPr>
                <w:rFonts w:ascii="Times New Roman" w:hAnsi="Times New Roman" w:cs="Times New Roman"/>
              </w:rPr>
              <w:t>Максимково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Микешина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Старое </w:t>
            </w:r>
            <w:proofErr w:type="spellStart"/>
            <w:r>
              <w:rPr>
                <w:rFonts w:ascii="Times New Roman" w:hAnsi="Times New Roman" w:cs="Times New Roman"/>
              </w:rPr>
              <w:t>Максимково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Микешина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  <w:p w:rsidR="00820B07" w:rsidRPr="00DD6AE5" w:rsidRDefault="00820B07" w:rsidP="00373E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Старое </w:t>
            </w:r>
            <w:proofErr w:type="spellStart"/>
            <w:r>
              <w:rPr>
                <w:rFonts w:ascii="Times New Roman" w:hAnsi="Times New Roman" w:cs="Times New Roman"/>
              </w:rPr>
              <w:t>Максимково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Микешина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20B07" w:rsidRPr="00DD6AE5" w:rsidTr="00820B07">
        <w:trPr>
          <w:trHeight w:val="22"/>
          <w:jc w:val="center"/>
        </w:trPr>
        <w:tc>
          <w:tcPr>
            <w:tcW w:w="545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91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pct"/>
          </w:tcPr>
          <w:p w:rsidR="00820B07" w:rsidRPr="00DD6AE5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" w:type="pct"/>
          </w:tcPr>
          <w:p w:rsidR="00820B07" w:rsidRDefault="00820B07" w:rsidP="00820B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Старое </w:t>
            </w:r>
            <w:proofErr w:type="spellStart"/>
            <w:r>
              <w:rPr>
                <w:rFonts w:ascii="Times New Roman" w:hAnsi="Times New Roman" w:cs="Times New Roman"/>
              </w:rPr>
              <w:t>Максимково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Микешина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820B07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Старое </w:t>
            </w:r>
            <w:proofErr w:type="spellStart"/>
            <w:r>
              <w:rPr>
                <w:rFonts w:ascii="Times New Roman" w:hAnsi="Times New Roman" w:cs="Times New Roman"/>
              </w:rPr>
              <w:t>Максимково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Микешина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61FCB" w:rsidRPr="00DD6AE5" w:rsidTr="00D24D55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Старое </w:t>
            </w:r>
            <w:proofErr w:type="spellStart"/>
            <w:r>
              <w:rPr>
                <w:rFonts w:ascii="Times New Roman" w:hAnsi="Times New Roman" w:cs="Times New Roman"/>
              </w:rPr>
              <w:t>Максимково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Микешина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61FCB" w:rsidRPr="00DD6AE5" w:rsidTr="008F251D">
        <w:trPr>
          <w:trHeight w:val="22"/>
          <w:jc w:val="center"/>
        </w:trPr>
        <w:tc>
          <w:tcPr>
            <w:tcW w:w="545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Старое </w:t>
            </w:r>
            <w:proofErr w:type="spellStart"/>
            <w:r>
              <w:rPr>
                <w:rFonts w:ascii="Times New Roman" w:hAnsi="Times New Roman" w:cs="Times New Roman"/>
              </w:rPr>
              <w:t>Максимково</w:t>
            </w:r>
            <w:proofErr w:type="spellEnd"/>
          </w:p>
        </w:tc>
        <w:tc>
          <w:tcPr>
            <w:tcW w:w="771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Микешина</w:t>
            </w:r>
          </w:p>
        </w:tc>
        <w:tc>
          <w:tcPr>
            <w:tcW w:w="284" w:type="pct"/>
          </w:tcPr>
          <w:p w:rsidR="00E61FCB" w:rsidRPr="00DD6AE5" w:rsidRDefault="00E61FCB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E61FCB" w:rsidRDefault="00E61FCB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8F251D" w:rsidRPr="00DD6AE5" w:rsidTr="008F251D">
        <w:trPr>
          <w:trHeight w:val="22"/>
          <w:jc w:val="center"/>
        </w:trPr>
        <w:tc>
          <w:tcPr>
            <w:tcW w:w="545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8F251D" w:rsidRPr="00DD6AE5" w:rsidRDefault="008F251D" w:rsidP="008F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>
              <w:rPr>
                <w:rFonts w:ascii="Times New Roman" w:hAnsi="Times New Roman" w:cs="Times New Roman"/>
              </w:rPr>
              <w:t>Новоселки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8F251D" w:rsidRDefault="008F251D" w:rsidP="00373E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</w:t>
            </w:r>
          </w:p>
        </w:tc>
        <w:tc>
          <w:tcPr>
            <w:tcW w:w="28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8F251D" w:rsidRDefault="008F251D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251D" w:rsidRPr="00DD6AE5" w:rsidTr="008F251D">
        <w:trPr>
          <w:trHeight w:val="22"/>
          <w:jc w:val="center"/>
        </w:trPr>
        <w:tc>
          <w:tcPr>
            <w:tcW w:w="545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Новоселки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8F251D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</w:t>
            </w:r>
          </w:p>
        </w:tc>
        <w:tc>
          <w:tcPr>
            <w:tcW w:w="28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8F251D" w:rsidRDefault="008F251D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251D" w:rsidRPr="00DD6AE5" w:rsidTr="008F251D">
        <w:trPr>
          <w:trHeight w:val="22"/>
          <w:jc w:val="center"/>
        </w:trPr>
        <w:tc>
          <w:tcPr>
            <w:tcW w:w="545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Новоселки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8F251D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</w:t>
            </w:r>
          </w:p>
        </w:tc>
        <w:tc>
          <w:tcPr>
            <w:tcW w:w="28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8F251D" w:rsidRDefault="008F251D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251D" w:rsidRPr="00DD6AE5" w:rsidTr="008F251D">
        <w:trPr>
          <w:trHeight w:val="22"/>
          <w:jc w:val="center"/>
        </w:trPr>
        <w:tc>
          <w:tcPr>
            <w:tcW w:w="545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Новоселки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8F251D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</w:t>
            </w:r>
          </w:p>
        </w:tc>
        <w:tc>
          <w:tcPr>
            <w:tcW w:w="28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8F251D" w:rsidRDefault="008F251D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F251D" w:rsidRPr="00DD6AE5" w:rsidTr="008F251D">
        <w:trPr>
          <w:trHeight w:val="22"/>
          <w:jc w:val="center"/>
        </w:trPr>
        <w:tc>
          <w:tcPr>
            <w:tcW w:w="545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Новоселки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8F251D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</w:t>
            </w:r>
          </w:p>
        </w:tc>
        <w:tc>
          <w:tcPr>
            <w:tcW w:w="28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8F251D" w:rsidRDefault="008F251D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F251D" w:rsidRPr="00DD6AE5" w:rsidTr="008F251D">
        <w:trPr>
          <w:trHeight w:val="22"/>
          <w:jc w:val="center"/>
        </w:trPr>
        <w:tc>
          <w:tcPr>
            <w:tcW w:w="545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Новоселки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8F251D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</w:t>
            </w:r>
          </w:p>
        </w:tc>
        <w:tc>
          <w:tcPr>
            <w:tcW w:w="28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8F251D" w:rsidRDefault="008F251D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F251D" w:rsidRPr="00DD6AE5" w:rsidTr="008F251D">
        <w:trPr>
          <w:trHeight w:val="22"/>
          <w:jc w:val="center"/>
        </w:trPr>
        <w:tc>
          <w:tcPr>
            <w:tcW w:w="545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Новоселки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8F251D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</w:t>
            </w:r>
          </w:p>
        </w:tc>
        <w:tc>
          <w:tcPr>
            <w:tcW w:w="28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8F251D" w:rsidRDefault="008F251D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F251D" w:rsidRPr="00DD6AE5" w:rsidTr="008F251D">
        <w:trPr>
          <w:trHeight w:val="22"/>
          <w:jc w:val="center"/>
        </w:trPr>
        <w:tc>
          <w:tcPr>
            <w:tcW w:w="545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Новоселки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8F251D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</w:t>
            </w:r>
          </w:p>
        </w:tc>
        <w:tc>
          <w:tcPr>
            <w:tcW w:w="28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8F251D" w:rsidRDefault="008F251D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F251D" w:rsidRPr="00DD6AE5" w:rsidTr="008F251D">
        <w:trPr>
          <w:trHeight w:val="22"/>
          <w:jc w:val="center"/>
        </w:trPr>
        <w:tc>
          <w:tcPr>
            <w:tcW w:w="545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Новоселки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8F251D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Медовая</w:t>
            </w:r>
          </w:p>
        </w:tc>
        <w:tc>
          <w:tcPr>
            <w:tcW w:w="28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8F251D" w:rsidRDefault="008F251D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F251D" w:rsidRPr="00DD6AE5" w:rsidTr="008F251D">
        <w:trPr>
          <w:trHeight w:val="22"/>
          <w:jc w:val="center"/>
        </w:trPr>
        <w:tc>
          <w:tcPr>
            <w:tcW w:w="545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Новоселки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8F251D" w:rsidRDefault="008F251D" w:rsidP="008F25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Рябиновая</w:t>
            </w:r>
          </w:p>
        </w:tc>
        <w:tc>
          <w:tcPr>
            <w:tcW w:w="28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8F251D" w:rsidRDefault="008F251D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251D" w:rsidRPr="00DD6AE5" w:rsidTr="008F251D">
        <w:trPr>
          <w:trHeight w:val="22"/>
          <w:jc w:val="center"/>
        </w:trPr>
        <w:tc>
          <w:tcPr>
            <w:tcW w:w="545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Новоселки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8F251D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Рябиновая</w:t>
            </w:r>
          </w:p>
        </w:tc>
        <w:tc>
          <w:tcPr>
            <w:tcW w:w="28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8F251D" w:rsidRDefault="008F251D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F251D" w:rsidRPr="00DD6AE5" w:rsidTr="008F251D">
        <w:trPr>
          <w:trHeight w:val="22"/>
          <w:jc w:val="center"/>
        </w:trPr>
        <w:tc>
          <w:tcPr>
            <w:tcW w:w="545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Новоселки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8F251D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Рябиновая</w:t>
            </w:r>
          </w:p>
        </w:tc>
        <w:tc>
          <w:tcPr>
            <w:tcW w:w="28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8F251D" w:rsidRDefault="008F251D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251D" w:rsidRPr="00DD6AE5" w:rsidTr="008F251D">
        <w:trPr>
          <w:trHeight w:val="22"/>
          <w:jc w:val="center"/>
        </w:trPr>
        <w:tc>
          <w:tcPr>
            <w:tcW w:w="545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Новоселки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8F251D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Рябиновая</w:t>
            </w:r>
          </w:p>
        </w:tc>
        <w:tc>
          <w:tcPr>
            <w:tcW w:w="28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8F251D" w:rsidRDefault="008F251D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8F251D" w:rsidRPr="00DD6AE5" w:rsidTr="008F251D">
        <w:trPr>
          <w:trHeight w:val="22"/>
          <w:jc w:val="center"/>
        </w:trPr>
        <w:tc>
          <w:tcPr>
            <w:tcW w:w="545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8F251D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8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Новоселки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8F251D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Рябиновая</w:t>
            </w:r>
          </w:p>
        </w:tc>
        <w:tc>
          <w:tcPr>
            <w:tcW w:w="28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8F251D" w:rsidRDefault="008F251D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8F251D" w:rsidRPr="00DD6AE5" w:rsidTr="00055880">
        <w:trPr>
          <w:trHeight w:val="22"/>
          <w:jc w:val="center"/>
        </w:trPr>
        <w:tc>
          <w:tcPr>
            <w:tcW w:w="545" w:type="pct"/>
          </w:tcPr>
          <w:p w:rsidR="008F251D" w:rsidRPr="00DD6AE5" w:rsidRDefault="008F251D" w:rsidP="0005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91" w:type="pct"/>
          </w:tcPr>
          <w:p w:rsidR="008F251D" w:rsidRPr="00DD6AE5" w:rsidRDefault="008F251D" w:rsidP="0005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pct"/>
          </w:tcPr>
          <w:p w:rsidR="008F251D" w:rsidRPr="00DD6AE5" w:rsidRDefault="008F251D" w:rsidP="0005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pct"/>
          </w:tcPr>
          <w:p w:rsidR="008F251D" w:rsidRPr="00DD6AE5" w:rsidRDefault="008F251D" w:rsidP="0005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78" w:type="pct"/>
          </w:tcPr>
          <w:p w:rsidR="008F251D" w:rsidRPr="00DD6AE5" w:rsidRDefault="008F251D" w:rsidP="0005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1" w:type="pct"/>
          </w:tcPr>
          <w:p w:rsidR="008F251D" w:rsidRDefault="008F251D" w:rsidP="0005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" w:type="pct"/>
          </w:tcPr>
          <w:p w:rsidR="008F251D" w:rsidRDefault="008F251D" w:rsidP="0005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6" w:type="pct"/>
          </w:tcPr>
          <w:p w:rsidR="008F251D" w:rsidRDefault="008F251D" w:rsidP="000558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8F251D" w:rsidRPr="00DD6AE5" w:rsidTr="008F251D">
        <w:trPr>
          <w:trHeight w:val="22"/>
          <w:jc w:val="center"/>
        </w:trPr>
        <w:tc>
          <w:tcPr>
            <w:tcW w:w="545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Новоселки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8F251D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Рябиновая</w:t>
            </w:r>
          </w:p>
        </w:tc>
        <w:tc>
          <w:tcPr>
            <w:tcW w:w="28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8F251D" w:rsidRDefault="008F251D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8F251D" w:rsidRPr="00DD6AE5" w:rsidTr="00A907E7">
        <w:trPr>
          <w:trHeight w:val="22"/>
          <w:jc w:val="center"/>
        </w:trPr>
        <w:tc>
          <w:tcPr>
            <w:tcW w:w="545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Новоселки (Грязенятское с/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пос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" w:type="pct"/>
          </w:tcPr>
          <w:p w:rsidR="008F251D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Рябиновая</w:t>
            </w:r>
          </w:p>
        </w:tc>
        <w:tc>
          <w:tcPr>
            <w:tcW w:w="284" w:type="pct"/>
          </w:tcPr>
          <w:p w:rsidR="008F251D" w:rsidRPr="00DD6AE5" w:rsidRDefault="008F251D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</w:tcPr>
          <w:p w:rsidR="008F251D" w:rsidRDefault="008F251D" w:rsidP="00DD6A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907E7" w:rsidRPr="00DD6AE5" w:rsidTr="00D24D55">
        <w:trPr>
          <w:trHeight w:val="22"/>
          <w:jc w:val="center"/>
        </w:trPr>
        <w:tc>
          <w:tcPr>
            <w:tcW w:w="545" w:type="pct"/>
            <w:tcBorders>
              <w:bottom w:val="single" w:sz="4" w:space="0" w:color="auto"/>
            </w:tcBorders>
          </w:tcPr>
          <w:p w:rsidR="00A907E7" w:rsidRPr="00DD6AE5" w:rsidRDefault="00A907E7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591" w:type="pct"/>
            <w:tcBorders>
              <w:bottom w:val="single" w:sz="4" w:space="0" w:color="auto"/>
            </w:tcBorders>
          </w:tcPr>
          <w:p w:rsidR="00A907E7" w:rsidRPr="00DD6AE5" w:rsidRDefault="00A907E7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Смоленская область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A907E7" w:rsidRPr="00DD6AE5" w:rsidRDefault="00A907E7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Рославльский район</w:t>
            </w:r>
          </w:p>
        </w:tc>
        <w:tc>
          <w:tcPr>
            <w:tcW w:w="821" w:type="pct"/>
            <w:tcBorders>
              <w:bottom w:val="single" w:sz="4" w:space="0" w:color="auto"/>
            </w:tcBorders>
          </w:tcPr>
          <w:p w:rsidR="00A907E7" w:rsidRPr="00DD6AE5" w:rsidRDefault="00A907E7" w:rsidP="00055880">
            <w:pPr>
              <w:rPr>
                <w:rFonts w:ascii="Times New Roman" w:hAnsi="Times New Roman" w:cs="Times New Roman"/>
              </w:rPr>
            </w:pPr>
            <w:r w:rsidRPr="00DD6AE5">
              <w:rPr>
                <w:rFonts w:ascii="Times New Roman" w:hAnsi="Times New Roman" w:cs="Times New Roman"/>
              </w:rPr>
              <w:t>Грязенятское сельское поселение</w:t>
            </w:r>
          </w:p>
        </w:tc>
        <w:tc>
          <w:tcPr>
            <w:tcW w:w="1078" w:type="pct"/>
            <w:tcBorders>
              <w:bottom w:val="single" w:sz="4" w:space="0" w:color="auto"/>
            </w:tcBorders>
          </w:tcPr>
          <w:p w:rsidR="00A907E7" w:rsidRPr="00DD6AE5" w:rsidRDefault="00A907E7" w:rsidP="00A90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</w:rPr>
              <w:t>Грязенять</w:t>
            </w:r>
            <w:proofErr w:type="spellEnd"/>
          </w:p>
        </w:tc>
        <w:tc>
          <w:tcPr>
            <w:tcW w:w="771" w:type="pct"/>
            <w:tcBorders>
              <w:bottom w:val="single" w:sz="4" w:space="0" w:color="auto"/>
            </w:tcBorders>
          </w:tcPr>
          <w:p w:rsidR="00A907E7" w:rsidRDefault="00A907E7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Заречная</w:t>
            </w:r>
          </w:p>
        </w:tc>
        <w:tc>
          <w:tcPr>
            <w:tcW w:w="284" w:type="pct"/>
            <w:tcBorders>
              <w:bottom w:val="single" w:sz="4" w:space="0" w:color="auto"/>
            </w:tcBorders>
          </w:tcPr>
          <w:p w:rsidR="00A907E7" w:rsidRPr="00DD6AE5" w:rsidRDefault="00A907E7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A907E7" w:rsidRDefault="00A907E7" w:rsidP="00055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</w:tbl>
    <w:p w:rsidR="00E61FCB" w:rsidRDefault="00E61FCB"/>
    <w:sectPr w:rsidR="00E61FCB" w:rsidSect="00CD76A1">
      <w:pgSz w:w="16838" w:h="11906" w:orient="landscape"/>
      <w:pgMar w:top="567" w:right="1134" w:bottom="567" w:left="1134" w:header="113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B07" w:rsidRDefault="00820B07" w:rsidP="0017703D">
      <w:r>
        <w:separator/>
      </w:r>
    </w:p>
  </w:endnote>
  <w:endnote w:type="continuationSeparator" w:id="0">
    <w:p w:rsidR="00820B07" w:rsidRDefault="00820B07" w:rsidP="00177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B07" w:rsidRDefault="00820B07" w:rsidP="0017703D">
      <w:r>
        <w:separator/>
      </w:r>
    </w:p>
  </w:footnote>
  <w:footnote w:type="continuationSeparator" w:id="0">
    <w:p w:rsidR="00820B07" w:rsidRDefault="00820B07" w:rsidP="00177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0B07" w:rsidRDefault="00820B07" w:rsidP="00296388">
    <w:pPr>
      <w:pStyle w:val="a4"/>
      <w:tabs>
        <w:tab w:val="clear" w:pos="4677"/>
        <w:tab w:val="clear" w:pos="9355"/>
        <w:tab w:val="left" w:pos="414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4466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66A0B13"/>
    <w:multiLevelType w:val="multilevel"/>
    <w:tmpl w:val="0A605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4B761B3"/>
    <w:multiLevelType w:val="hybridMultilevel"/>
    <w:tmpl w:val="1AE04C88"/>
    <w:lvl w:ilvl="0" w:tplc="6F9A01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AE5"/>
    <w:rsid w:val="0003348B"/>
    <w:rsid w:val="00062250"/>
    <w:rsid w:val="0017703D"/>
    <w:rsid w:val="001E4275"/>
    <w:rsid w:val="0027091C"/>
    <w:rsid w:val="002761A0"/>
    <w:rsid w:val="00296388"/>
    <w:rsid w:val="002E358E"/>
    <w:rsid w:val="00373E1A"/>
    <w:rsid w:val="0044331C"/>
    <w:rsid w:val="004A0685"/>
    <w:rsid w:val="004F4FB9"/>
    <w:rsid w:val="005F5A20"/>
    <w:rsid w:val="007E40E3"/>
    <w:rsid w:val="00803A96"/>
    <w:rsid w:val="00810537"/>
    <w:rsid w:val="00820B07"/>
    <w:rsid w:val="008F251D"/>
    <w:rsid w:val="009161E6"/>
    <w:rsid w:val="009B1127"/>
    <w:rsid w:val="009C0658"/>
    <w:rsid w:val="00A12FFC"/>
    <w:rsid w:val="00A24373"/>
    <w:rsid w:val="00A907E7"/>
    <w:rsid w:val="00AB325B"/>
    <w:rsid w:val="00B811D9"/>
    <w:rsid w:val="00BD0583"/>
    <w:rsid w:val="00CA2243"/>
    <w:rsid w:val="00CD76A1"/>
    <w:rsid w:val="00D24D55"/>
    <w:rsid w:val="00D35C93"/>
    <w:rsid w:val="00D57465"/>
    <w:rsid w:val="00DA0622"/>
    <w:rsid w:val="00DD6AE5"/>
    <w:rsid w:val="00E61FCB"/>
    <w:rsid w:val="00EA4590"/>
    <w:rsid w:val="00FE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E5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uiPriority w:val="99"/>
    <w:rsid w:val="00DD6AE5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DD6AE5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DD6AE5"/>
    <w:rPr>
      <w:spacing w:val="60"/>
    </w:rPr>
  </w:style>
  <w:style w:type="character" w:customStyle="1" w:styleId="2">
    <w:name w:val="Основной текст (2)_"/>
    <w:basedOn w:val="a0"/>
    <w:link w:val="21"/>
    <w:uiPriority w:val="99"/>
    <w:locked/>
    <w:rsid w:val="00DD6AE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uiPriority w:val="99"/>
    <w:rsid w:val="00DD6AE5"/>
    <w:rPr>
      <w:spacing w:val="60"/>
    </w:rPr>
  </w:style>
  <w:style w:type="paragraph" w:customStyle="1" w:styleId="21">
    <w:name w:val="Основной текст (2)1"/>
    <w:basedOn w:val="a"/>
    <w:link w:val="2"/>
    <w:uiPriority w:val="99"/>
    <w:rsid w:val="00DD6AE5"/>
    <w:pPr>
      <w:shd w:val="clear" w:color="auto" w:fill="FFFFFF"/>
      <w:spacing w:before="420" w:after="420" w:line="240" w:lineRule="atLeast"/>
    </w:pPr>
    <w:rPr>
      <w:rFonts w:ascii="Times New Roman" w:eastAsia="Calibri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DD6AE5"/>
    <w:pPr>
      <w:shd w:val="clear" w:color="auto" w:fill="FFFFFF"/>
      <w:spacing w:line="317" w:lineRule="exact"/>
      <w:jc w:val="center"/>
    </w:pPr>
    <w:rPr>
      <w:rFonts w:ascii="Times New Roman" w:eastAsia="Calibri" w:hAnsi="Times New Roman" w:cs="Times New Roman"/>
      <w:b/>
      <w:bCs/>
      <w:color w:val="auto"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DD6AE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1770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770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1770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770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2963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96388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79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732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9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79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9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9797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15</Pages>
  <Words>3886</Words>
  <Characters>27905</Characters>
  <Application>Microsoft Office Word</Application>
  <DocSecurity>0</DocSecurity>
  <Lines>232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</dc:creator>
  <cp:keywords/>
  <dc:description/>
  <cp:lastModifiedBy>голова</cp:lastModifiedBy>
  <cp:revision>12</cp:revision>
  <dcterms:created xsi:type="dcterms:W3CDTF">2018-10-23T07:42:00Z</dcterms:created>
  <dcterms:modified xsi:type="dcterms:W3CDTF">2018-10-26T08:09:00Z</dcterms:modified>
</cp:coreProperties>
</file>