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95" w:rsidRDefault="005E4D95" w:rsidP="005E4D95">
      <w:pPr>
        <w:pStyle w:val="western"/>
        <w:spacing w:before="0" w:beforeAutospacing="0" w:after="0" w:afterAutospacing="0"/>
        <w:ind w:left="467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  </w:t>
      </w:r>
    </w:p>
    <w:p w:rsidR="005E4D95" w:rsidRDefault="005E4D95" w:rsidP="005E4D95">
      <w:pPr>
        <w:pStyle w:val="western"/>
        <w:spacing w:before="0" w:beforeAutospacing="0" w:after="0" w:afterAutospacing="0"/>
        <w:ind w:left="467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 w:rsidR="005E4D95" w:rsidRDefault="005E4D95" w:rsidP="005E4D95">
      <w:pPr>
        <w:pStyle w:val="western"/>
        <w:spacing w:before="0" w:beforeAutospacing="0" w:after="0" w:afterAutospacing="0"/>
        <w:ind w:left="467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Грязенятского сельского поселения </w:t>
      </w:r>
    </w:p>
    <w:p w:rsidR="005E4D95" w:rsidRDefault="005E4D95" w:rsidP="005E4D95">
      <w:pPr>
        <w:pStyle w:val="western"/>
        <w:spacing w:before="0" w:beforeAutospacing="0" w:after="0" w:afterAutospacing="0"/>
        <w:ind w:left="4678"/>
        <w:rPr>
          <w:bCs/>
          <w:sz w:val="28"/>
          <w:szCs w:val="28"/>
        </w:rPr>
      </w:pPr>
      <w:r>
        <w:rPr>
          <w:bCs/>
          <w:sz w:val="28"/>
          <w:szCs w:val="28"/>
        </w:rPr>
        <w:t>Рославльского района Смоленской области</w:t>
      </w:r>
    </w:p>
    <w:p w:rsidR="005E4D95" w:rsidRDefault="005E4D95" w:rsidP="005E4D95">
      <w:pPr>
        <w:pStyle w:val="western"/>
        <w:spacing w:before="0" w:beforeAutospacing="0" w:after="0" w:afterAutospacing="0"/>
        <w:ind w:left="4678"/>
        <w:rPr>
          <w:sz w:val="28"/>
          <w:szCs w:val="28"/>
        </w:rPr>
      </w:pPr>
      <w:r>
        <w:rPr>
          <w:bCs/>
          <w:sz w:val="28"/>
          <w:szCs w:val="28"/>
        </w:rPr>
        <w:t>от 05.07.2016 г.  № 62</w:t>
      </w:r>
      <w:r w:rsidR="00973FE8">
        <w:rPr>
          <w:bCs/>
          <w:sz w:val="28"/>
          <w:szCs w:val="28"/>
        </w:rPr>
        <w:t xml:space="preserve"> (в редакции Постановления № 27 от 08.06.2017 года)</w:t>
      </w:r>
      <w:bookmarkStart w:id="0" w:name="_GoBack"/>
      <w:bookmarkEnd w:id="0"/>
    </w:p>
    <w:p w:rsidR="005E4D95" w:rsidRDefault="005E4D95" w:rsidP="005E4D95">
      <w:pPr>
        <w:jc w:val="right"/>
        <w:rPr>
          <w:lang w:eastAsia="en-US"/>
        </w:rPr>
      </w:pPr>
    </w:p>
    <w:p w:rsidR="005E4D95" w:rsidRDefault="005E4D95" w:rsidP="005E4D95">
      <w:pPr>
        <w:rPr>
          <w:lang w:eastAsia="en-US"/>
        </w:rPr>
      </w:pPr>
    </w:p>
    <w:p w:rsidR="005E4D95" w:rsidRDefault="005E4D95" w:rsidP="005E4D95">
      <w:pPr>
        <w:pStyle w:val="ConsPlusTitle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E4D95" w:rsidRDefault="005E4D95" w:rsidP="005E4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предоставления муниципальной услуги</w:t>
      </w:r>
    </w:p>
    <w:p w:rsidR="005E4D95" w:rsidRDefault="005E4D95" w:rsidP="005E4D95">
      <w:pPr>
        <w:pStyle w:val="western"/>
        <w:spacing w:before="0" w:beforeAutospacing="0" w:after="0" w:afterAutospacing="0"/>
        <w:ind w:right="-1" w:firstLine="142"/>
        <w:jc w:val="center"/>
        <w:rPr>
          <w:b/>
          <w:bCs/>
          <w:sz w:val="28"/>
          <w:szCs w:val="28"/>
        </w:rPr>
      </w:pPr>
      <w:bookmarkStart w:id="1" w:name="_Toc136666921"/>
      <w:bookmarkStart w:id="2" w:name="_Toc136321769"/>
      <w:bookmarkStart w:id="3" w:name="_Toc136239795"/>
      <w:bookmarkStart w:id="4" w:name="_Toc136151950"/>
      <w:r>
        <w:rPr>
          <w:b/>
          <w:sz w:val="28"/>
          <w:szCs w:val="28"/>
        </w:rPr>
        <w:t xml:space="preserve">«Выдача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>
        <w:rPr>
          <w:b/>
          <w:bCs/>
          <w:sz w:val="28"/>
          <w:szCs w:val="28"/>
        </w:rPr>
        <w:t xml:space="preserve">Грязенятского сельского </w:t>
      </w:r>
      <w:r>
        <w:rPr>
          <w:b/>
          <w:sz w:val="28"/>
          <w:szCs w:val="28"/>
        </w:rPr>
        <w:t xml:space="preserve">поселения </w:t>
      </w:r>
      <w:r>
        <w:rPr>
          <w:b/>
          <w:bCs/>
          <w:sz w:val="28"/>
          <w:szCs w:val="28"/>
        </w:rPr>
        <w:t xml:space="preserve">Рославльского района Смоленской области </w:t>
      </w:r>
      <w:r>
        <w:rPr>
          <w:b/>
          <w:sz w:val="28"/>
          <w:szCs w:val="28"/>
        </w:rPr>
        <w:t>и не проходящим по автомобильным дорогам федерального, регионального или межмуниципального местного значения муниципального района, участкам таких автомобильных дорог»</w:t>
      </w:r>
    </w:p>
    <w:p w:rsidR="005E4D95" w:rsidRDefault="005E4D95" w:rsidP="005E4D95">
      <w:pPr>
        <w:pStyle w:val="1"/>
        <w:keepNext w:val="0"/>
        <w:widowControl w:val="0"/>
        <w:jc w:val="center"/>
        <w:rPr>
          <w:rFonts w:eastAsia="Calibri"/>
          <w:b/>
          <w:szCs w:val="28"/>
        </w:rPr>
      </w:pPr>
    </w:p>
    <w:p w:rsidR="005E4D95" w:rsidRDefault="005E4D95" w:rsidP="005E4D9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:rsidR="005E4D95" w:rsidRDefault="005E4D95" w:rsidP="005E4D95">
      <w:pPr>
        <w:widowControl w:val="0"/>
        <w:autoSpaceDE w:val="0"/>
        <w:autoSpaceDN w:val="0"/>
        <w:adjustRightInd w:val="0"/>
        <w:ind w:left="1800"/>
        <w:jc w:val="center"/>
        <w:outlineLvl w:val="2"/>
        <w:rPr>
          <w:sz w:val="28"/>
          <w:szCs w:val="28"/>
        </w:rPr>
      </w:pPr>
      <w:bookmarkStart w:id="5" w:name="Par52"/>
      <w:bookmarkStart w:id="6" w:name="Par54"/>
      <w:bookmarkEnd w:id="5"/>
      <w:bookmarkEnd w:id="6"/>
    </w:p>
    <w:p w:rsidR="005E4D95" w:rsidRDefault="005E4D95" w:rsidP="005E4D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настоящего Административного регламента</w:t>
      </w:r>
    </w:p>
    <w:p w:rsidR="005E4D95" w:rsidRDefault="005E4D95" w:rsidP="005E4D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E4D95" w:rsidRDefault="005E4D95" w:rsidP="005E4D95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  <w:t>1. Административный регламент</w:t>
      </w:r>
      <w:r>
        <w:rPr>
          <w:bCs/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муниципальной услуги «Выдача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>
        <w:rPr>
          <w:bCs/>
          <w:sz w:val="28"/>
          <w:szCs w:val="28"/>
        </w:rPr>
        <w:t xml:space="preserve">Грязенятского сельского </w:t>
      </w:r>
      <w:r>
        <w:rPr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Рославльского района Смоленской области</w:t>
      </w:r>
      <w:r>
        <w:rPr>
          <w:sz w:val="28"/>
          <w:szCs w:val="28"/>
        </w:rPr>
        <w:t xml:space="preserve">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дорог» (далее -  муниципальная услуга), разработан в целях повышения качества исполнения и доступности предоставления Администрацией Грязенятского сельского поселения Рославльского района Смоленской области (далее - Администрация)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порядок и стандарт предоставления муниципальной услуги, последовательность и сроки выполнения административных процедур (действий) при выдаче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Грязенятского сельского поселения Рославльского района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дорог.</w:t>
      </w: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Административный регламент определяет также требования к порядку  выполнения административных процедур,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Администрации, должностных лиц Администрации либо муниципальных служащих</w:t>
      </w:r>
      <w:bookmarkEnd w:id="1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D95" w:rsidRDefault="005E4D95" w:rsidP="005E4D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E4D95" w:rsidRDefault="005E4D95" w:rsidP="005E4D95">
      <w:pPr>
        <w:tabs>
          <w:tab w:val="left" w:pos="5529"/>
        </w:tabs>
        <w:jc w:val="center"/>
        <w:rPr>
          <w:b/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4. Получателями муниципальной услуги являются физические лица, в том числе зарегистрированные в качестве индивидуальных предпринимателей, и юридические лица, заинтересованные в предоставлении муниципальной услуги  (далее – заявители).</w:t>
      </w: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акта уполномоченного на то государственного органа или органа местного самоуправления.</w:t>
      </w:r>
    </w:p>
    <w:p w:rsidR="005E4D95" w:rsidRDefault="005E4D95" w:rsidP="005E4D95">
      <w:pPr>
        <w:tabs>
          <w:tab w:val="left" w:pos="5529"/>
        </w:tabs>
        <w:jc w:val="both"/>
        <w:rPr>
          <w:b/>
          <w:sz w:val="28"/>
          <w:szCs w:val="28"/>
        </w:rPr>
      </w:pPr>
    </w:p>
    <w:p w:rsidR="005E4D95" w:rsidRDefault="005E4D95" w:rsidP="005E4D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5E4D95" w:rsidRDefault="005E4D95" w:rsidP="005E4D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5E4D95" w:rsidRDefault="005E4D95" w:rsidP="005E4D95">
      <w:pPr>
        <w:pStyle w:val="ConsPlusNormal"/>
        <w:keepNext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ind w:right="-23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Сведения о месте нахождения, графике работы, номерах контактных телефонов, адресах официальных сайтов и адресах электронной почты Администрации, участвующей в предоставлении муниципальной услуги: </w:t>
      </w:r>
    </w:p>
    <w:p w:rsidR="005E4D95" w:rsidRDefault="005E4D95" w:rsidP="005E4D95">
      <w:pPr>
        <w:autoSpaceDE w:val="0"/>
        <w:autoSpaceDN w:val="0"/>
        <w:adjustRightInd w:val="0"/>
        <w:ind w:right="-2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нахождения Администрации: Российская Федерация, Смоленская область, Рославльский район,  д. Грязенять. </w:t>
      </w:r>
    </w:p>
    <w:p w:rsidR="005E4D95" w:rsidRDefault="005E4D95" w:rsidP="005E4D95">
      <w:pPr>
        <w:autoSpaceDE w:val="0"/>
        <w:autoSpaceDN w:val="0"/>
        <w:adjustRightInd w:val="0"/>
        <w:ind w:right="-23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 заявителей, выдача документов осуществляется специалистом Администрации в соответствии со следующим графиком:</w:t>
      </w:r>
    </w:p>
    <w:p w:rsidR="005E4D95" w:rsidRDefault="005E4D95" w:rsidP="005E4D95">
      <w:pPr>
        <w:autoSpaceDE w:val="0"/>
        <w:autoSpaceDN w:val="0"/>
        <w:adjustRightInd w:val="0"/>
        <w:ind w:right="-23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Режим работы: понедельник - пятница - с 9.00 до 17.00;</w:t>
      </w:r>
    </w:p>
    <w:p w:rsidR="005E4D95" w:rsidRDefault="005E4D95" w:rsidP="005E4D95">
      <w:pPr>
        <w:autoSpaceDE w:val="0"/>
        <w:autoSpaceDN w:val="0"/>
        <w:adjustRightInd w:val="0"/>
        <w:ind w:right="-23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перерывом на обед с 13.00 до 14.00.</w:t>
      </w:r>
    </w:p>
    <w:p w:rsidR="005E4D95" w:rsidRDefault="005E4D95" w:rsidP="005E4D95">
      <w:pPr>
        <w:autoSpaceDE w:val="0"/>
        <w:autoSpaceDN w:val="0"/>
        <w:adjustRightInd w:val="0"/>
        <w:ind w:right="-23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Выходные дни - суббота, воскресенье.</w:t>
      </w:r>
    </w:p>
    <w:p w:rsidR="005E4D95" w:rsidRDefault="005E4D95" w:rsidP="005E4D95">
      <w:pPr>
        <w:autoSpaceDE w:val="0"/>
        <w:autoSpaceDN w:val="0"/>
        <w:adjustRightInd w:val="0"/>
        <w:ind w:right="-23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Почтовый адрес: 216567, Смоленская обл., Рославльский район, д. Грязенять.</w:t>
      </w:r>
    </w:p>
    <w:p w:rsidR="005E4D95" w:rsidRDefault="005E4D95" w:rsidP="005E4D95">
      <w:pPr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Адрес официального сайта Администрации в сети Интернет: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gryasenyat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smolinvest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5E4D95" w:rsidRDefault="005E4D95" w:rsidP="005E4D95">
      <w:pPr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Адрес электронной почты Администрации  </w:t>
      </w:r>
      <w:r>
        <w:rPr>
          <w:sz w:val="28"/>
          <w:szCs w:val="28"/>
          <w:lang w:val="en-US"/>
        </w:rPr>
        <w:t>gryasenyat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poselenye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5E4D95" w:rsidRDefault="005E4D95" w:rsidP="005E4D95">
      <w:pPr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Справочные телефоны: 8 (48134) 5-66-24; 5-66-42.</w:t>
      </w:r>
    </w:p>
    <w:p w:rsidR="005E4D95" w:rsidRDefault="005E4D95" w:rsidP="005E4D95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Информация по вопросам предоставления муниципальной услуги, размещается:</w:t>
      </w:r>
    </w:p>
    <w:p w:rsidR="005E4D95" w:rsidRDefault="005E4D95" w:rsidP="005E4D95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табличном виде на информационных стендах Администрации;</w:t>
      </w:r>
    </w:p>
    <w:p w:rsidR="005E4D95" w:rsidRDefault="005E4D95" w:rsidP="005E4D95">
      <w:pPr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Интернет-сайте Администрации: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gryasenyat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smolinvest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5E4D95" w:rsidRDefault="005E4D95" w:rsidP="005E4D95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средствах массовой информации: в газете  «Рославльская  правда»;</w:t>
      </w:r>
    </w:p>
    <w:p w:rsidR="005E4D95" w:rsidRDefault="005E4D95" w:rsidP="005E4D95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региональном портале государственных услуг.</w:t>
      </w:r>
    </w:p>
    <w:p w:rsidR="005E4D95" w:rsidRDefault="005E4D95" w:rsidP="005E4D95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Размещаемая информация содержит:</w:t>
      </w:r>
    </w:p>
    <w:p w:rsidR="005E4D95" w:rsidRDefault="005E4D95" w:rsidP="005E4D95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5E4D95" w:rsidRDefault="005E4D95" w:rsidP="005E4D95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 с приложениями;</w:t>
      </w:r>
    </w:p>
    <w:p w:rsidR="005E4D95" w:rsidRDefault="005E4D95" w:rsidP="005E4D95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5E4D95" w:rsidRDefault="005E4D95" w:rsidP="005E4D95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5E4D95" w:rsidRDefault="005E4D95" w:rsidP="005E4D95">
      <w:pPr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5E4D95" w:rsidRDefault="005E4D95" w:rsidP="005E4D95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Информирование заявителей о порядке предоставления муниципальной услуги осуществляется в форме индивидуального информирования и публичного </w:t>
      </w:r>
      <w:r>
        <w:rPr>
          <w:sz w:val="28"/>
          <w:szCs w:val="28"/>
        </w:rPr>
        <w:lastRenderedPageBreak/>
        <w:t>информирования.</w:t>
      </w:r>
    </w:p>
    <w:p w:rsidR="005E4D95" w:rsidRDefault="005E4D95" w:rsidP="005E4D95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поданного заявления. </w:t>
      </w:r>
    </w:p>
    <w:p w:rsidR="005E4D95" w:rsidRDefault="005E4D95" w:rsidP="005E4D95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посредством направления в адрес заявителя электронного документа, подписанного усиленной квалифицированной электронной подписью.</w:t>
      </w:r>
    </w:p>
    <w:p w:rsidR="005E4D95" w:rsidRDefault="005E4D95" w:rsidP="005E4D95">
      <w:pPr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Консультации (справки) по вопросам предоставления муниципальной услуги предоставляются специалистами Администрации:</w:t>
      </w:r>
    </w:p>
    <w:p w:rsidR="005E4D95" w:rsidRDefault="005E4D95" w:rsidP="005E4D95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5E4D95" w:rsidRDefault="005E4D95" w:rsidP="005E4D95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5E4D95" w:rsidRDefault="005E4D95" w:rsidP="005E4D95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 8 (48134) 5-66-24; 5-66-42;</w:t>
      </w:r>
    </w:p>
    <w:p w:rsidR="005E4D95" w:rsidRDefault="005E4D95" w:rsidP="005E4D95">
      <w:pPr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электронной почте </w:t>
      </w:r>
      <w:r>
        <w:rPr>
          <w:sz w:val="28"/>
          <w:szCs w:val="28"/>
          <w:lang w:val="en-US"/>
        </w:rPr>
        <w:t>gryasenyat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poselenye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5E4D95" w:rsidRDefault="005E4D95" w:rsidP="005E4D95">
      <w:pPr>
        <w:widowControl w:val="0"/>
        <w:autoSpaceDE w:val="0"/>
        <w:autoSpaceDN w:val="0"/>
        <w:adjustRightInd w:val="0"/>
        <w:ind w:right="-23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консультации осуществляются без взимания платы.</w:t>
      </w:r>
    </w:p>
    <w:p w:rsidR="005E4D95" w:rsidRDefault="005E4D95" w:rsidP="005E4D95">
      <w:pPr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Требования к форме и характеру взаимодействия должностных лиц, специалистов Администрации с заявителями:</w:t>
      </w:r>
    </w:p>
    <w:p w:rsidR="005E4D95" w:rsidRDefault="005E4D95" w:rsidP="005E4D95">
      <w:pPr>
        <w:autoSpaceDE w:val="0"/>
        <w:autoSpaceDN w:val="0"/>
        <w:adjustRightInd w:val="0"/>
        <w:ind w:right="-2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консультации в письменной форме предоставляются специалистом Администрации на основании письменного запроса заявителя, в том числе поступившего в электронной форме, в течение 30 (тридцати) дней с даты регистрации указанного обращения (запроса);</w:t>
      </w:r>
    </w:p>
    <w:p w:rsidR="005E4D95" w:rsidRDefault="005E4D95" w:rsidP="005E4D95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консультировании по телефону должностное лицо, специалист Администрации представляется, называя фамилию, имя, отчество (последнее – при наличии), занимаемую должность, предлагает представиться собеседнику, выслушивает и уточняет, при необходимости, суть вопроса. Ведет разговор в вежливой и корректной форме.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E4D95" w:rsidRDefault="005E4D95" w:rsidP="005E4D95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 должностное лицо, специалист Администрации подводит итог разговора и дает рекомендации о действиях, которые необходимо предпринять заявителю;</w:t>
      </w:r>
    </w:p>
    <w:p w:rsidR="005E4D95" w:rsidRDefault="005E4D95" w:rsidP="005E4D95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лица, специалисты Администрации при ответе на телефонные звонки, письменные и электронные обращения заявителей обязаны в максимально вежливой и доступной форме представлять исчерпывающую информацию.</w:t>
      </w: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По вопросам предоставления муниципальной услуги и получения сведений о ходе предоставления муниципальной услуги заинтересованные лица могут получить информацию с использованием федеральной государственной информационной системы «Единый портал государственных и муниципальных услуг (функций)» на сайте </w:t>
      </w:r>
      <w:hyperlink r:id="rId4" w:history="1">
        <w:r w:rsidRPr="005E4D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5E4D95">
        <w:rPr>
          <w:rFonts w:ascii="Times New Roman" w:hAnsi="Times New Roman" w:cs="Times New Roman"/>
          <w:sz w:val="28"/>
          <w:szCs w:val="28"/>
        </w:rPr>
        <w:t>.</w:t>
      </w: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D95" w:rsidRDefault="005E4D95" w:rsidP="005E4D95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СТАНДАРТ ПРЕДОСТАВЛЕНИЯ МУНИЦИПАЛЬНОЙ УСЛУГИ </w:t>
      </w:r>
    </w:p>
    <w:p w:rsidR="005E4D95" w:rsidRDefault="005E4D95" w:rsidP="005E4D9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4D95" w:rsidRDefault="005E4D95" w:rsidP="005E4D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Наименование муниципальной услуги</w:t>
      </w:r>
    </w:p>
    <w:p w:rsidR="005E4D95" w:rsidRDefault="005E4D95" w:rsidP="005E4D9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4D95" w:rsidRDefault="005E4D95" w:rsidP="005E4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Наименование муниципальной услуги: «Выдача специальных разрешений на автомобильные перевозки тяжеловесных грузов и (или) </w:t>
      </w:r>
      <w:r>
        <w:rPr>
          <w:sz w:val="28"/>
          <w:szCs w:val="28"/>
        </w:rPr>
        <w:lastRenderedPageBreak/>
        <w:t>крупногабаритных грузов по маршрутам, проходящим полностью или частично по автомобильным дорогам местного значения Грязенятского сельского поселения Рославльского района Смоленской области и не проходящим по автомобильным дорогам федерального, регионального или межмуниципального местного значения муниципального района, участкам таких автомобильных дорог».</w:t>
      </w:r>
    </w:p>
    <w:p w:rsidR="005E4D95" w:rsidRDefault="005E4D95" w:rsidP="005E4D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4D95" w:rsidRDefault="005E4D95" w:rsidP="005E4D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5E4D95" w:rsidRDefault="005E4D95" w:rsidP="005E4D9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E4D95" w:rsidRDefault="005E4D95" w:rsidP="005E4D95">
      <w:pPr>
        <w:pStyle w:val="a4"/>
        <w:spacing w:after="0"/>
        <w:ind w:left="0" w:firstLine="567"/>
        <w:jc w:val="both"/>
        <w:rPr>
          <w:rStyle w:val="14"/>
          <w:lang w:val="ru-RU"/>
        </w:rPr>
      </w:pPr>
      <w:bookmarkStart w:id="7" w:name="Par155"/>
      <w:bookmarkEnd w:id="7"/>
      <w:r>
        <w:rPr>
          <w:sz w:val="28"/>
          <w:szCs w:val="28"/>
        </w:rPr>
        <w:t>17. Предоставление м</w:t>
      </w:r>
      <w:r>
        <w:rPr>
          <w:rStyle w:val="14"/>
          <w:szCs w:val="28"/>
        </w:rPr>
        <w:t xml:space="preserve">униципальной услуги осуществляется Администрацией. </w:t>
      </w:r>
      <w:r>
        <w:rPr>
          <w:rStyle w:val="14"/>
          <w:szCs w:val="28"/>
          <w:lang w:val="ru-RU"/>
        </w:rPr>
        <w:t xml:space="preserve"> </w:t>
      </w:r>
    </w:p>
    <w:p w:rsidR="005E4D95" w:rsidRDefault="005E4D95" w:rsidP="005E4D95">
      <w:pPr>
        <w:pStyle w:val="a4"/>
        <w:spacing w:after="0"/>
        <w:ind w:left="0" w:firstLine="567"/>
        <w:jc w:val="both"/>
        <w:rPr>
          <w:rStyle w:val="14"/>
          <w:szCs w:val="28"/>
          <w:lang w:val="ru-RU"/>
        </w:rPr>
      </w:pPr>
      <w:r>
        <w:rPr>
          <w:sz w:val="28"/>
          <w:szCs w:val="28"/>
          <w:lang w:val="ru-RU"/>
        </w:rPr>
        <w:t xml:space="preserve">18. </w:t>
      </w:r>
      <w:r>
        <w:rPr>
          <w:sz w:val="28"/>
          <w:szCs w:val="28"/>
        </w:rPr>
        <w:t>Непосредственно предоставление муниципальной услуги осуществляют специалисты</w:t>
      </w:r>
      <w:r>
        <w:rPr>
          <w:rStyle w:val="14"/>
          <w:szCs w:val="28"/>
        </w:rPr>
        <w:t xml:space="preserve"> </w:t>
      </w:r>
      <w:r>
        <w:rPr>
          <w:rStyle w:val="14"/>
          <w:szCs w:val="28"/>
          <w:lang w:val="ru-RU"/>
        </w:rPr>
        <w:t>Администрации</w:t>
      </w:r>
      <w:r>
        <w:rPr>
          <w:sz w:val="28"/>
          <w:szCs w:val="28"/>
        </w:rPr>
        <w:t xml:space="preserve">. </w:t>
      </w:r>
      <w:r>
        <w:rPr>
          <w:rStyle w:val="14"/>
          <w:szCs w:val="28"/>
          <w:lang w:val="ru-RU"/>
        </w:rPr>
        <w:t xml:space="preserve">     </w:t>
      </w:r>
    </w:p>
    <w:p w:rsidR="005E4D95" w:rsidRDefault="005E4D95" w:rsidP="005E4D95">
      <w:pPr>
        <w:pStyle w:val="a4"/>
        <w:spacing w:after="0"/>
        <w:ind w:left="0" w:firstLine="567"/>
        <w:jc w:val="both"/>
      </w:pPr>
      <w:r>
        <w:rPr>
          <w:sz w:val="28"/>
          <w:szCs w:val="28"/>
          <w:lang w:val="ru-RU"/>
        </w:rPr>
        <w:t xml:space="preserve"> 19. </w:t>
      </w:r>
      <w:r>
        <w:rPr>
          <w:sz w:val="28"/>
          <w:szCs w:val="28"/>
        </w:rPr>
        <w:t xml:space="preserve">В процессе предоставления муниципальной услуги Администрация взаимодействует с: </w:t>
      </w: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Федеральной налоговой службы по Смоленской области - в целях получения в отношении заявителя информации о государственной регистрации в качестве индивидуального предпринимателя или юридического лица;</w:t>
      </w:r>
    </w:p>
    <w:p w:rsidR="005E4D95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Управлением Государственной инспекции безопасности дорожного движения Управления Министерства внутренних дел Российской Федерации по Смоленской области (далее также – Госавтоинспекция) - в целях согласования маршрута транспортного средства, осуществляющего перевозки опасных, тяжеловесных и (или) крупногабаритных грузов (далее также - маршрут).</w:t>
      </w:r>
    </w:p>
    <w:p w:rsidR="005E4D95" w:rsidRDefault="005E4D95" w:rsidP="005E4D95">
      <w:pPr>
        <w:jc w:val="both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предоставления муниципальной услуги</w:t>
      </w:r>
    </w:p>
    <w:p w:rsidR="005E4D95" w:rsidRDefault="005E4D95" w:rsidP="005E4D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4D95" w:rsidRDefault="005E4D95" w:rsidP="005E4D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20. Результатом предоставления муниципальной услуги является:</w:t>
      </w: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специального разрешения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Грязенятского сельского поселения Рославльского района Смоленской области и не проходящим по автомобильным дорогам федерального, регионального или межмуниципального местного значения муниципального района, участкам таких автомобильных дорог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специальное разрешение) </w:t>
      </w:r>
      <w:r w:rsidRPr="005E4D95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выдаче специального разрешения.</w:t>
      </w:r>
    </w:p>
    <w:p w:rsidR="005E4D95" w:rsidRDefault="005E4D95" w:rsidP="005E4D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D95" w:rsidRDefault="005E4D95" w:rsidP="005E4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предоставления муниципальной услуги</w:t>
      </w:r>
    </w:p>
    <w:p w:rsidR="005E4D95" w:rsidRDefault="005E4D95" w:rsidP="005E4D95">
      <w:pPr>
        <w:jc w:val="center"/>
        <w:rPr>
          <w:b/>
          <w:sz w:val="28"/>
          <w:szCs w:val="28"/>
        </w:rPr>
      </w:pP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</w:t>
      </w:r>
      <w:r w:rsidR="00D6019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 Госавтоинспекцией – в течение 15 рабочих дней с даты регистрации заявления.</w:t>
      </w:r>
    </w:p>
    <w:p w:rsidR="005E4D95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</w:t>
      </w:r>
      <w:r>
        <w:rPr>
          <w:sz w:val="28"/>
          <w:szCs w:val="28"/>
        </w:rPr>
        <w:lastRenderedPageBreak/>
        <w:t>специального разрешения увеличивается на срок проведения указанных мероприятий.</w:t>
      </w:r>
    </w:p>
    <w:p w:rsidR="005E4D95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В случае отсутствия возможности использования факсимильной связи, федеральной государственной информационной системы «Единый портал государственных и муниципальных услуг» (далее - Портал) и (или) единой системы межведомственного электронного взаимодействия, срок выдачи специального разрешения увеличивается на срок доставки документов Почтой России.</w:t>
      </w:r>
    </w:p>
    <w:p w:rsidR="005E4D95" w:rsidRDefault="005E4D95" w:rsidP="005E4D95">
      <w:pPr>
        <w:rPr>
          <w:b/>
          <w:sz w:val="28"/>
          <w:szCs w:val="28"/>
        </w:rPr>
      </w:pPr>
    </w:p>
    <w:p w:rsidR="005E4D95" w:rsidRDefault="005E4D95" w:rsidP="005E4D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5E4D95" w:rsidRDefault="005E4D95" w:rsidP="005E4D95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5E4D95" w:rsidRDefault="005E4D95" w:rsidP="005E4D95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24.  </w:t>
      </w:r>
      <w:r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5E4D95" w:rsidRDefault="005E4D95" w:rsidP="005E4D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Налоговым кодексом Российской Федерации (часть вторая);</w:t>
      </w:r>
    </w:p>
    <w:p w:rsidR="005E4D95" w:rsidRDefault="005E4D95" w:rsidP="005E4D95">
      <w:pPr>
        <w:pStyle w:val="ConsPlusNormal"/>
        <w:widowControl/>
        <w:ind w:firstLine="567"/>
        <w:jc w:val="both"/>
        <w:rPr>
          <w:rStyle w:val="FontStyle46"/>
          <w:sz w:val="28"/>
        </w:rPr>
      </w:pPr>
      <w:r>
        <w:rPr>
          <w:rStyle w:val="FontStyle46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E4D95" w:rsidRDefault="005E4D95" w:rsidP="005E4D95">
      <w:pPr>
        <w:pStyle w:val="Style7"/>
        <w:tabs>
          <w:tab w:val="left" w:pos="709"/>
        </w:tabs>
        <w:ind w:right="98" w:firstLine="567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</w:t>
      </w:r>
      <w:r>
        <w:rPr>
          <w:sz w:val="28"/>
          <w:szCs w:val="28"/>
        </w:rPr>
        <w:t xml:space="preserve">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5E4D95" w:rsidRDefault="005E4D95" w:rsidP="005E4D95">
      <w:pPr>
        <w:pStyle w:val="Style7"/>
        <w:tabs>
          <w:tab w:val="left" w:pos="709"/>
        </w:tabs>
        <w:ind w:right="98" w:firstLine="567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- Федеральным законом от 2 мая 2006 года № 59-ФЗ «О порядке рассмотрения обращений граждан Российской Федерации»;</w:t>
      </w:r>
      <w:r>
        <w:rPr>
          <w:rStyle w:val="FontStyle46"/>
          <w:sz w:val="28"/>
          <w:szCs w:val="28"/>
        </w:rPr>
        <w:tab/>
      </w:r>
    </w:p>
    <w:p w:rsidR="005E4D95" w:rsidRDefault="005E4D95" w:rsidP="005E4D95">
      <w:pPr>
        <w:pStyle w:val="Style7"/>
        <w:tabs>
          <w:tab w:val="left" w:pos="709"/>
        </w:tabs>
        <w:ind w:right="98" w:firstLine="567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- Федеральным законом от 27 июля 2010 года № 210-ФЗ «Об организации предоставления государственных и муниципальных услуг»;</w:t>
      </w:r>
    </w:p>
    <w:p w:rsidR="005E4D95" w:rsidRDefault="005E4D95" w:rsidP="005E4D95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Федеральным законом от 10 декабря 1995 года № 196-ФЗ «О безопасности дорожного движения»;</w:t>
      </w:r>
    </w:p>
    <w:p w:rsidR="005E4D95" w:rsidRDefault="005E4D95" w:rsidP="005E4D95">
      <w:pPr>
        <w:pStyle w:val="Style7"/>
        <w:widowControl/>
        <w:tabs>
          <w:tab w:val="left" w:pos="-1260"/>
        </w:tabs>
        <w:ind w:right="98" w:firstLine="567"/>
        <w:jc w:val="both"/>
        <w:rPr>
          <w:rStyle w:val="FontStyle46"/>
          <w:sz w:val="28"/>
        </w:rPr>
      </w:pPr>
      <w:r>
        <w:rPr>
          <w:sz w:val="28"/>
          <w:szCs w:val="28"/>
        </w:rPr>
        <w:t xml:space="preserve">  - Федеральным законом от 24 июля 1998 года № 127-ФЗ «О государственном контроле за осуществлением международных автомобильных перевозок и об ответственности за нарушение порядка их выполнения»;</w:t>
      </w:r>
    </w:p>
    <w:p w:rsidR="005E4D95" w:rsidRDefault="005E4D95" w:rsidP="005E4D95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16 ноября           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5E4D95" w:rsidRDefault="005E4D95" w:rsidP="005E4D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23 октября          1993 года  № 1090 «О правилах дорожного движения»;</w:t>
      </w:r>
    </w:p>
    <w:p w:rsidR="005E4D95" w:rsidRDefault="005E4D95" w:rsidP="005E4D95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Приказом Министерства транспорта Российской Федерации от 24 июля      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(далее также - Порядок);</w:t>
      </w:r>
    </w:p>
    <w:p w:rsidR="005E4D95" w:rsidRDefault="005E4D95" w:rsidP="005E4D95">
      <w:pPr>
        <w:shd w:val="clear" w:color="auto" w:fill="FFFFFF"/>
        <w:tabs>
          <w:tab w:val="left" w:pos="965"/>
        </w:tabs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- Уставом Грязенятского сельского поселения Рославльского района Смоленской области;</w:t>
      </w:r>
    </w:p>
    <w:p w:rsidR="005E4D95" w:rsidRDefault="005E4D95" w:rsidP="005E4D95">
      <w:pPr>
        <w:shd w:val="clear" w:color="auto" w:fill="FFFFFF"/>
        <w:tabs>
          <w:tab w:val="left" w:pos="965"/>
        </w:tabs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- настоящим Административным регламентом.</w:t>
      </w:r>
    </w:p>
    <w:p w:rsidR="005E4D95" w:rsidRDefault="005E4D95" w:rsidP="005E4D95">
      <w:pPr>
        <w:shd w:val="clear" w:color="auto" w:fill="FFFFFF"/>
        <w:tabs>
          <w:tab w:val="left" w:pos="965"/>
        </w:tabs>
        <w:ind w:firstLine="567"/>
        <w:jc w:val="both"/>
        <w:rPr>
          <w:b/>
          <w:sz w:val="28"/>
          <w:szCs w:val="28"/>
        </w:rPr>
      </w:pPr>
    </w:p>
    <w:p w:rsidR="005E4D95" w:rsidRDefault="005E4D95" w:rsidP="005E4D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5E4D95" w:rsidRDefault="005E4D95" w:rsidP="005E4D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Для получения специального разрешения заявитель подает в Администрацию заявление </w:t>
      </w:r>
      <w:r w:rsidRPr="005E4D95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8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26. 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р/с, к/с, БИК)).</w:t>
      </w: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 заявлению прилагаются:</w:t>
      </w: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</w:t>
      </w:r>
      <w:r w:rsidRPr="00D6019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anchor="P407" w:history="1">
        <w:r w:rsidRPr="00D60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1"/>
      <w:bookmarkEnd w:id="9"/>
      <w:r>
        <w:rPr>
          <w:rFonts w:ascii="Times New Roman" w:hAnsi="Times New Roman" w:cs="Times New Roman"/>
          <w:sz w:val="28"/>
          <w:szCs w:val="28"/>
        </w:rPr>
        <w:t>3) сведения о технических требованиях к перевозке заявленного груза в транспортном положении.</w:t>
      </w: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Заявление 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предпринимателей).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 xml:space="preserve">29. Копии документов, указанные в </w:t>
      </w:r>
      <w:hyperlink r:id="rId6" w:anchor="P79" w:history="1">
        <w:r w:rsidRPr="00D60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1 пункта </w:t>
        </w:r>
      </w:hyperlink>
      <w:r w:rsidRPr="00D6019A">
        <w:rPr>
          <w:rFonts w:ascii="Times New Roman" w:hAnsi="Times New Roman" w:cs="Times New Roman"/>
          <w:sz w:val="28"/>
          <w:szCs w:val="28"/>
        </w:rPr>
        <w:t>27 настоящего Административного регламента, заверяются подписью и печатью владельца транспортного средства или нотариально.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30. 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 xml:space="preserve">31. Допускается подача заявления с приложением документов, указанных в </w:t>
      </w:r>
      <w:hyperlink r:id="rId7" w:anchor="P78" w:history="1">
        <w:r w:rsidRPr="00D60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D6019A">
        <w:rPr>
          <w:rFonts w:ascii="Times New Roman" w:hAnsi="Times New Roman" w:cs="Times New Roman"/>
          <w:sz w:val="28"/>
          <w:szCs w:val="28"/>
        </w:rPr>
        <w:t xml:space="preserve">27 настоящего Административного регламента,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</w:t>
      </w:r>
      <w:hyperlink r:id="rId8" w:anchor="P79" w:history="1">
        <w:r w:rsidRPr="00D60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1 пункта </w:t>
        </w:r>
      </w:hyperlink>
      <w:r w:rsidRPr="00D6019A">
        <w:rPr>
          <w:rFonts w:ascii="Times New Roman" w:hAnsi="Times New Roman" w:cs="Times New Roman"/>
          <w:sz w:val="28"/>
          <w:szCs w:val="28"/>
        </w:rPr>
        <w:t>27 настоящего Административного регламента, или с использованием Единого портала государственных и муниципальных услуг (www.gosuslugi.ru) для их рассмотрения.</w:t>
      </w:r>
    </w:p>
    <w:p w:rsidR="005E4D95" w:rsidRPr="00D6019A" w:rsidRDefault="005E4D95" w:rsidP="005E4D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D95" w:rsidRPr="00D6019A" w:rsidRDefault="005E4D95" w:rsidP="005E4D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19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5E4D95" w:rsidRPr="00D6019A" w:rsidRDefault="005E4D95" w:rsidP="005E4D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1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32.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единого государственного реестра юридических лиц или единого государственного реестра индивидуальных предпринимателей, являющихся заявителями.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5E4D95" w:rsidRPr="00D6019A" w:rsidRDefault="005E4D95" w:rsidP="005E4D9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D6019A">
        <w:rPr>
          <w:b/>
          <w:sz w:val="28"/>
          <w:szCs w:val="28"/>
        </w:rPr>
        <w:t>Исчерпывающий перечень оснований для отказа в регистрации заявления, оснований для отказа в приеме документов, необходимых для предоставления муниципальной услуги</w:t>
      </w:r>
    </w:p>
    <w:p w:rsidR="005E4D95" w:rsidRPr="00D6019A" w:rsidRDefault="005E4D95" w:rsidP="005E4D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33. Администрация отказывает в регистрации заявления в случае: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2) заявление не содержит сведений, установленных пунктом 26 настоящего Административного регламента;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3) к заявлению не приложены документы, соответствующие требованиям пунктов 26, 27 настоящего Административного регламента.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Администрация, принявшая решение об отказе в регистрации заявления, обязана незамедлительно проинформировать заявителя о принятом решении с указанием оснований принятия данного решения.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34. Оснований для отказа в приеме документов, необходимых для предоставления муниципальной услуги, не предусмотрено.</w:t>
      </w:r>
    </w:p>
    <w:p w:rsidR="005E4D95" w:rsidRPr="00D6019A" w:rsidRDefault="005E4D95" w:rsidP="005E4D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D6019A">
        <w:rPr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35. Оснований для приостановления муниципальной услуги не предусмотрено.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36. Администрация принимает решение об отказе в выдаче специального разрешения в случае, если: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1) не вправе согласно настоящему Административному регламенту выдавать специальные разрешения по заявленному маршруту;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3) установленные требования о перевозке делимого груза не соблюдены;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5) отсутствует согласие заявителя на: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проведение оценки технического состояния автомобильной дороги;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 xml:space="preserve">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9)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lastRenderedPageBreak/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с использованием факсимильной связи.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37. Администрация, принявшая решение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38. Администрация в случае принятия решения об отказе в выдаче специального разрешения по основаниям, указанным в подпунктах 1-3 пункта 36 настоящего Административного регламента, информирует заявителя в течение четырех рабочих дней со дня регистрации заявления.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39. 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5E4D95" w:rsidRPr="00D6019A" w:rsidRDefault="005E4D95" w:rsidP="005E4D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D6019A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E4D95" w:rsidRPr="00D6019A" w:rsidRDefault="005E4D95" w:rsidP="005E4D9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40. В соответствии с под</w:t>
      </w:r>
      <w:hyperlink r:id="rId9" w:history="1">
        <w:r w:rsidRPr="00D60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111 пункта 1 статьи 333.33</w:t>
        </w:r>
      </w:hyperlink>
      <w:r w:rsidRPr="00D6019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за выдачу специального разрешения взимается государственная пошлина.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41. Заявитель производит оплату оценки технического состояния автомобильных дорог, их укрепления в случае, если такие работы были проведены по согласованию с заявителем.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42. Заявитель производит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43. Заявитель вносит плату в счет возмещения вреда, причиняемого автомобильным дорогам транспортным средством, осуществляющим перевозку тяжеловесных грузов.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D6019A">
        <w:rPr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E4D95" w:rsidRPr="00D6019A" w:rsidRDefault="005E4D95" w:rsidP="005E4D95">
      <w:pPr>
        <w:widowControl w:val="0"/>
        <w:tabs>
          <w:tab w:val="left" w:pos="238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44. Плата за предоставление услуг, необходимых и обязательных для предоставления муниципальной услуги, не взимается в связи с отсутствием таких услуг.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D95" w:rsidRPr="00D6019A" w:rsidRDefault="005E4D95" w:rsidP="005E4D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019A">
        <w:rPr>
          <w:b/>
          <w:sz w:val="28"/>
          <w:szCs w:val="28"/>
        </w:rPr>
        <w:t>Максимальный срок ожидания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019A">
        <w:rPr>
          <w:b/>
          <w:sz w:val="28"/>
          <w:szCs w:val="28"/>
        </w:rPr>
        <w:t>в очереди при подаче заявления (получения консультации, результата) о предоставлении муниципальной услуги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45. Максимальный срок ожидания в очереди при подаче заявления                         о предоставлении муниципальной услуги и при получении результата предоставления муниципальной услуги – 15 минут.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40"/>
      <w:bookmarkEnd w:id="10"/>
      <w:r w:rsidRPr="00D6019A">
        <w:rPr>
          <w:sz w:val="28"/>
          <w:szCs w:val="28"/>
        </w:rPr>
        <w:lastRenderedPageBreak/>
        <w:t>46. Максимальное время ожидания в очереди для получения консультации    не должно превышать 15 минут.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D6019A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  <w:t>47. Заявление регистрируется в журнале регистрации заявлений специалистом Администрации в течение одного рабочего дня с даты его поступления.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По обращению заявителя Администрация предоставляет ему сведения о дате поступления заявления и его регистрационном номере.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В случае подачи заявления с использованием Портала информирование заявителя о его регистрационном номере происходит через личных кабинет заявителя на Портале.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D95" w:rsidRPr="00D6019A" w:rsidRDefault="005E4D95" w:rsidP="005E4D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6019A">
        <w:rPr>
          <w:b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48. Здание (помещение), в котором предоставляется муниципальная услуга, оборудуется информационной табличкой (вывеской), содержащей информацию о наименовании, графике работы Администрации.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 xml:space="preserve">49.  Прием заявителей осуществляется в помещениях, предназначенных для предоставления муниципальной услуги, оборудованных сидячими местами для посетителей. Количество мест ожидания должно быть определено исходя из фактической нагрузки и возможностей для их размещения в здании (помещении), но не менее трех мест. 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019A">
        <w:rPr>
          <w:sz w:val="28"/>
          <w:szCs w:val="28"/>
        </w:rPr>
        <w:t xml:space="preserve"> 50. 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заполнения заявлений и перечнем документов, необходимых для предоставления муниципальной услуги.</w:t>
      </w:r>
    </w:p>
    <w:p w:rsidR="005E4D95" w:rsidRPr="00D6019A" w:rsidRDefault="005E4D95" w:rsidP="005E4D95">
      <w:pPr>
        <w:jc w:val="both"/>
        <w:rPr>
          <w:sz w:val="28"/>
          <w:szCs w:val="28"/>
        </w:rPr>
      </w:pPr>
      <w:r w:rsidRPr="00D6019A">
        <w:rPr>
          <w:sz w:val="28"/>
          <w:szCs w:val="28"/>
        </w:rPr>
        <w:t xml:space="preserve">         51.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E4D95" w:rsidRPr="00D6019A" w:rsidRDefault="005E4D95" w:rsidP="005E4D95">
      <w:pPr>
        <w:jc w:val="both"/>
        <w:rPr>
          <w:sz w:val="28"/>
          <w:szCs w:val="28"/>
        </w:rPr>
      </w:pPr>
      <w:r w:rsidRPr="00D6019A">
        <w:rPr>
          <w:sz w:val="28"/>
          <w:szCs w:val="28"/>
        </w:rPr>
        <w:t xml:space="preserve">  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предоставляется  муниципальная услуга, собаки-проводника при наличии документа, подтверждающего ее специальное обучение и выдаваемого по форме и в порядке, </w:t>
      </w:r>
      <w:r w:rsidRPr="00D6019A">
        <w:rPr>
          <w:rFonts w:ascii="Times New Roman" w:hAnsi="Times New Roman" w:cs="Times New Roman"/>
          <w:sz w:val="28"/>
          <w:szCs w:val="28"/>
        </w:rPr>
        <w:lastRenderedPageBreak/>
        <w:t>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- оказанием специалистами  Администрации, помощи инвалидам в преодолении барьеров, мешающих получению ими муниципальной услуги наравне с другими заявителями.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 xml:space="preserve">52. Доступности для инвалидов объектов (зданий, помещений), в которых предоставляется муниципальная услуга </w:t>
      </w:r>
      <w:hyperlink r:id="rId10" w:history="1">
        <w:r w:rsidRPr="00D6019A">
          <w:rPr>
            <w:rStyle w:val="a3"/>
            <w:color w:val="auto"/>
            <w:sz w:val="28"/>
            <w:szCs w:val="28"/>
            <w:u w:val="none"/>
          </w:rPr>
          <w:t>применяются</w:t>
        </w:r>
      </w:hyperlink>
      <w:r w:rsidRPr="00D6019A">
        <w:rPr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D95" w:rsidRPr="00D6019A" w:rsidRDefault="005E4D95" w:rsidP="005E4D9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6019A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5E4D95" w:rsidRPr="00D6019A" w:rsidRDefault="005E4D95" w:rsidP="005E4D9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  <w:t>53. Показателями оценки доступности предоставления муниципальной услуги являются: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- транспортная доступность мест предоставления муниципальной услуги;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  <w:t>54. Показателями оценки качества предоставления муниципальной услуги являются: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- соблюдение стандарта предоставления муниципальной услуги;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- соблюдение сроков предоставления муниципальной услуги;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продолжительности;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- количество обоснованных жалоб организаций по вопросам качества и доступности предоставления муниципальной услуги.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bookmarkStart w:id="11" w:name="Par293"/>
      <w:bookmarkStart w:id="12" w:name="Par327"/>
      <w:bookmarkStart w:id="13" w:name="Par348"/>
      <w:bookmarkEnd w:id="11"/>
      <w:bookmarkEnd w:id="12"/>
      <w:bookmarkEnd w:id="13"/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6019A">
        <w:rPr>
          <w:b/>
          <w:sz w:val="28"/>
          <w:szCs w:val="28"/>
        </w:rPr>
        <w:t>Раздел 3. СОСТАВ, ПОСЛЕДОВАТЕЛЬНОСТЬ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6019A">
        <w:rPr>
          <w:b/>
          <w:sz w:val="28"/>
          <w:szCs w:val="28"/>
        </w:rPr>
        <w:t>И СРОКИ ВЫПОЛНЕНИЯ АДМИНИСТРАТИВНЫХ ПРОЦЕДУР, ТРЕБОВАНИЯ К ИХ ВЫПОЛНЕНИЮ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  <w:t>55. Предоставление муниципальной услуги включает в себя следующие административные процедуры: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- прием и регистрацию заявления либо отказ в регистрации соответствующего заявления специалистом Администрации;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- рассмотрение заявления и приложенных к нему документов;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- принятие Администрацией  решения по результатам рассмотрения заявления.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 xml:space="preserve">Последовательность административных действий по предоставлению муниципальной услуги отражена в </w:t>
      </w:r>
      <w:hyperlink r:id="rId11" w:anchor="Par847" w:history="1">
        <w:r w:rsidRPr="00D6019A">
          <w:rPr>
            <w:rStyle w:val="a3"/>
            <w:color w:val="auto"/>
            <w:sz w:val="28"/>
            <w:szCs w:val="28"/>
            <w:u w:val="none"/>
          </w:rPr>
          <w:t>блок-схеме</w:t>
        </w:r>
      </w:hyperlink>
      <w:r w:rsidRPr="00D6019A">
        <w:rPr>
          <w:sz w:val="28"/>
          <w:szCs w:val="28"/>
        </w:rPr>
        <w:t xml:space="preserve"> - приложение № 3 к настоящему Административному регламенту.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Par360"/>
      <w:bookmarkEnd w:id="14"/>
    </w:p>
    <w:p w:rsidR="005E4D95" w:rsidRPr="00D6019A" w:rsidRDefault="005E4D95" w:rsidP="005E4D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6019A">
        <w:rPr>
          <w:b/>
          <w:sz w:val="28"/>
          <w:szCs w:val="28"/>
        </w:rPr>
        <w:t>Прием и регистрация заявления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56. Основанием для начала административной процедуры по предоставлению муниципальной услуги является обращение заявителя в Администрацию  о предоставлении муниципальной услуги.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78"/>
      <w:bookmarkStart w:id="16" w:name="P84"/>
      <w:bookmarkEnd w:id="15"/>
      <w:bookmarkEnd w:id="16"/>
      <w:r w:rsidRPr="00D6019A">
        <w:rPr>
          <w:sz w:val="28"/>
          <w:szCs w:val="28"/>
        </w:rPr>
        <w:t xml:space="preserve">57. В ходе приема специалист Администрации, ответственный за прием </w:t>
      </w:r>
      <w:r w:rsidRPr="00D6019A">
        <w:rPr>
          <w:sz w:val="28"/>
          <w:szCs w:val="28"/>
        </w:rPr>
        <w:lastRenderedPageBreak/>
        <w:t>документов, проверяет соответствие представленных документов требованиям, удостоверяясь, что: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- фамилии, имена и отчества физических лиц (последнее - при наличии), контактные телефоны, адреса их мест жительства написаны полностью;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- документы не исполнены карандашом;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- документы не имеют серьезных повреждений, наличие которых   не позволяет однозначно истолковать их содержание.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58. Заявление регистрируется в журнале регистрации заявлений специалистом Администрации в течение одного рабочего дня с даты его поступления.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59. По обращению заявителя специалист Администрации предоставляет ему сведения о дате поступления заявления и его регистрационном номере.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413"/>
      <w:bookmarkEnd w:id="17"/>
      <w:r w:rsidRPr="00D6019A">
        <w:rPr>
          <w:sz w:val="28"/>
          <w:szCs w:val="28"/>
        </w:rPr>
        <w:t>60. Результатом административной процедуры является получение  специалистом Администрации, уполномоченным на рассмотрение обращения заявителя,  зарегистрированного заявления.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61. Продолжительность административной процедуры составляет не более одного рабочего дня.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4D95" w:rsidRPr="00D6019A" w:rsidRDefault="005E4D95" w:rsidP="005E4D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6019A">
        <w:rPr>
          <w:b/>
          <w:sz w:val="28"/>
          <w:szCs w:val="28"/>
        </w:rPr>
        <w:t>Принятие решения по результатам рассмотрения заявления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 xml:space="preserve">62. 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Специалист Администрации при рассмотрении представленных документов в течение четырех рабочих дней со дня регистрации заявления проверяет: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1) наличие полномочий на выдачу специального разрешения по заявленному маршруту;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3) наличие допуска российского перевозчика к осуществлению международных автомобильных перевозок (в случае международных перевозок), а также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lastRenderedPageBreak/>
        <w:t>4) соблюдение требований о перевозке делимого груза.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63.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а в случае необходимости согласования маршрута транспортного средства с органами управления  Госавтоинспекции - в течение 15 рабочих дней с даты регистрации заявления.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64. 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65. 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5E4D95" w:rsidRPr="00D6019A" w:rsidRDefault="005E4D95" w:rsidP="005E4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 xml:space="preserve">66. Администрация при получении необходимых согласований в соответствии с </w:t>
      </w:r>
      <w:hyperlink r:id="rId12" w:history="1">
        <w:r w:rsidRPr="00D60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16</w:t>
        </w:r>
      </w:hyperlink>
      <w:r w:rsidRPr="00D6019A">
        <w:rPr>
          <w:rFonts w:ascii="Times New Roman" w:hAnsi="Times New Roman" w:cs="Times New Roman"/>
          <w:sz w:val="28"/>
          <w:szCs w:val="28"/>
        </w:rPr>
        <w:t xml:space="preserve">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Минтранса России от 24.07.2012 № 258,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 xml:space="preserve">67. Выдача специального разрешения осуществляется Администрацией  после представления заявителем копий платежных документов,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</w:t>
      </w:r>
      <w:hyperlink r:id="rId13" w:history="1">
        <w:r w:rsidRPr="00D6019A">
          <w:rPr>
            <w:rStyle w:val="a3"/>
            <w:color w:val="auto"/>
            <w:sz w:val="28"/>
            <w:szCs w:val="28"/>
            <w:u w:val="none"/>
          </w:rPr>
          <w:t xml:space="preserve">подпункте 1 пункта </w:t>
        </w:r>
      </w:hyperlink>
      <w:r w:rsidRPr="00D6019A">
        <w:rPr>
          <w:sz w:val="28"/>
          <w:szCs w:val="28"/>
        </w:rPr>
        <w:t>27 настоящего Административного регламента, в случае подачи заявления в адрес Администрации посредством факсимильной связи.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68. В результате рассмотрения заявления принимается одно из следующих решений: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1) о выдаче специального разрешения;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2) об отказе в предоставлении муниципальной услуги.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69.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70. Администрация принимает решение об отказе в выдаче специального разрешения в случае, указанных в пункте 36 настоящего Административного регламента.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74"/>
      <w:bookmarkEnd w:id="18"/>
      <w:r w:rsidRPr="00D6019A">
        <w:rPr>
          <w:rFonts w:ascii="Times New Roman" w:hAnsi="Times New Roman" w:cs="Times New Roman"/>
          <w:sz w:val="28"/>
          <w:szCs w:val="28"/>
        </w:rPr>
        <w:lastRenderedPageBreak/>
        <w:t>71. Администрация, принявшая решение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72. 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 xml:space="preserve"> 73. Администрация в случае принятия решения об отказе в выдаче специального разрешения по основаниям, указанным в </w:t>
      </w:r>
      <w:hyperlink r:id="rId14" w:anchor="P174" w:history="1">
        <w:r w:rsidRPr="00D60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D6019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anchor="P176" w:history="1">
        <w:r w:rsidRPr="00D60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D6019A">
        <w:rPr>
          <w:rFonts w:ascii="Times New Roman" w:hAnsi="Times New Roman" w:cs="Times New Roman"/>
          <w:sz w:val="28"/>
          <w:szCs w:val="28"/>
        </w:rPr>
        <w:t xml:space="preserve"> пункта 36 настоящего Административного регламента, информирует заявителя в течение четырех рабочих дней со дня регистрации заявления.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74. Специалист Администрации ведет журнал выданных специальных разрешений, в котором указываются: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1) номер специального разрешения;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2) дата выдачи и срок действия специального разрешения;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3) маршрут движения транспортного средства, осуществляющего перевозки тяжеловесных и (или) крупногабаритных грузов;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4) сведения о владельце транспортного средства: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5E4D95" w:rsidRPr="00D6019A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9A">
        <w:rPr>
          <w:rFonts w:ascii="Times New Roman" w:hAnsi="Times New Roman" w:cs="Times New Roman"/>
          <w:sz w:val="28"/>
          <w:szCs w:val="28"/>
        </w:rPr>
        <w:t>5) подпись лица, получившего специальное разрешение.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75. 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трансляций, рассматриваются уполномоченным органом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D95" w:rsidRPr="00D6019A" w:rsidRDefault="005E4D95" w:rsidP="005E4D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6019A">
        <w:rPr>
          <w:b/>
          <w:sz w:val="28"/>
          <w:szCs w:val="28"/>
        </w:rPr>
        <w:t>Раздел 4. ПОРЯДОК И ФОРМЫ КОНТРОЛЯ ЗА ПРЕДОСТАВЛЕНИЕМ МУНИЦИПАЛЬНОЙ УСЛУГИ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bookmarkStart w:id="19" w:name="Par507"/>
      <w:bookmarkEnd w:id="19"/>
    </w:p>
    <w:p w:rsidR="005E4D95" w:rsidRPr="00D6019A" w:rsidRDefault="005E4D95" w:rsidP="005E4D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6019A">
        <w:rPr>
          <w:b/>
          <w:sz w:val="28"/>
          <w:szCs w:val="28"/>
        </w:rPr>
        <w:t>Порядок осуществления текущего контроля за соблюдением  и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  <w:t>76. Текущий контроль соблюдения последовательности действий, определенных административными процедурами по исполнению муниципальной услуги, осуществляется  Главой муниципального образования Грязенятского сельского поселения Рославльского района Смоленской области.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lastRenderedPageBreak/>
        <w:t xml:space="preserve"> 77. Текущий контроль за соблюдением и исполнением специалистами, предоставляющими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муниципального образования Грязенятского сельского поселения Рославльского района Смоленской области.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78.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D95" w:rsidRPr="00D6019A" w:rsidRDefault="005E4D95" w:rsidP="005E4D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0" w:name="Par518"/>
      <w:bookmarkStart w:id="21" w:name="Par528"/>
      <w:bookmarkEnd w:id="20"/>
      <w:bookmarkEnd w:id="21"/>
      <w:r w:rsidRPr="00D6019A">
        <w:rPr>
          <w:b/>
          <w:sz w:val="28"/>
          <w:szCs w:val="28"/>
        </w:rPr>
        <w:t>Порядок и периодичность осуществления плановых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6019A">
        <w:rPr>
          <w:b/>
          <w:sz w:val="28"/>
          <w:szCs w:val="28"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79.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80.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специалистами Администрации.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81. По результатам проведенных проверок в случае выявления нарушений прав заявителей осуществляется привлечение виновных лиц к ответственности                    в соответствии с федеральным и областным законодательством.</w:t>
      </w:r>
    </w:p>
    <w:p w:rsidR="005E4D95" w:rsidRPr="00D6019A" w:rsidRDefault="005E4D95" w:rsidP="005E4D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22" w:name="Par376"/>
      <w:bookmarkEnd w:id="22"/>
    </w:p>
    <w:p w:rsidR="005E4D95" w:rsidRPr="00D6019A" w:rsidRDefault="005E4D95" w:rsidP="005E4D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6019A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D6019A">
        <w:rPr>
          <w:b/>
          <w:sz w:val="28"/>
          <w:szCs w:val="28"/>
        </w:rPr>
        <w:t>муниципальной услуги</w:t>
      </w:r>
    </w:p>
    <w:p w:rsidR="005E4D95" w:rsidRPr="00D6019A" w:rsidRDefault="005E4D95" w:rsidP="005E4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  <w:t>82. Должностные лица, специалисты Администрации несут персональную ответственность за нарушение сроков и последовательности административных процедур (действий) при предоставлении муниципальной услуги. Персональная ответственность должностных лиц, специалистов Администрации закрепляется  в их должностных инструкциях.</w:t>
      </w:r>
    </w:p>
    <w:p w:rsidR="005E4D95" w:rsidRPr="00D6019A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  <w:t>83.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bookmarkStart w:id="23" w:name="Par537"/>
      <w:bookmarkStart w:id="24" w:name="Par544"/>
      <w:bookmarkEnd w:id="23"/>
      <w:bookmarkEnd w:id="24"/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6019A">
        <w:rPr>
          <w:b/>
          <w:sz w:val="28"/>
          <w:szCs w:val="28"/>
        </w:rPr>
        <w:t>Раздел 5. ДОСУДЕБНЫЙ (ВНЕСУДЕБНЫЙ) ПОРЯДОК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6019A">
        <w:rPr>
          <w:b/>
          <w:sz w:val="28"/>
          <w:szCs w:val="28"/>
        </w:rPr>
        <w:t>ОБЖАЛОВАНИЯ  РЕШЕНИЯ И ДЕЙСТВИЯ (БЕЗДЕЙСТВИЯ) ОРГАНА, ПРЕДСТАВЛЯЮЩЕГО МУНИЦИПАЛЬНУЮ УСЛУГУ,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6019A">
        <w:rPr>
          <w:b/>
          <w:sz w:val="28"/>
          <w:szCs w:val="28"/>
        </w:rPr>
        <w:t>А ТАКЖЕ ДОЛЖНОСТНЫХ ЛИЦ И МУНИЦИПАЛЬНЫХ СЛУЖАЩИХ (СПЕЦИАЛИСТОВ АДМИНИСТРАЦИИ), ОБЕСПЕЧИВАЮЩИХ ЕЕ ПРЕДОСТАВЛЕНИЕ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bCs/>
          <w:sz w:val="28"/>
          <w:szCs w:val="28"/>
        </w:rPr>
        <w:tab/>
        <w:t>84. Предметом досудебного (внесудебного) обжалования являются</w:t>
      </w:r>
      <w:r w:rsidRPr="00D6019A">
        <w:rPr>
          <w:b/>
          <w:bCs/>
          <w:sz w:val="28"/>
          <w:szCs w:val="28"/>
        </w:rPr>
        <w:t xml:space="preserve"> </w:t>
      </w:r>
      <w:r w:rsidRPr="00D6019A">
        <w:rPr>
          <w:sz w:val="28"/>
          <w:szCs w:val="28"/>
        </w:rPr>
        <w:t xml:space="preserve">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специалиста Администрации.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lastRenderedPageBreak/>
        <w:tab/>
        <w:t>85. Заявитель может обратиться с жалобой, в том числе в следующих случаях: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  <w:t>- нарушение срока регистрации запроса заявителя о предоставлении муниципальной услуги;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  <w:t>- нарушение срока предоставления муниципальной услуги;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актами, для предоставления муниципальной услуги;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 xml:space="preserve">86. Жалоба может быть направлена по почте, электронной почте,                         с использованием официального сайта Администрации в сети «Интернет»,                              а также может быть принята при личном приеме заявителя. </w:t>
      </w:r>
    </w:p>
    <w:p w:rsidR="005E4D95" w:rsidRPr="00D6019A" w:rsidRDefault="005E4D95" w:rsidP="005E4D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6019A">
        <w:rPr>
          <w:bCs/>
          <w:sz w:val="28"/>
          <w:szCs w:val="28"/>
        </w:rPr>
        <w:t xml:space="preserve">       87.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88. Жалоба должна содержать: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  <w:t>- наименование органа, предоставляющего муниципальную услугу, фамилию, имя, отчество (последнее – при наличии) должностного лица органа, предоставляющего муниципальную услугу, либо специалиста Администрации, решения и действия (бездействие) которых обжалуются;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  <w:t>- фамилию, имя, отчество (последнее - при наличии), сведения о месте жительства заявителя,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D6019A">
        <w:rPr>
          <w:sz w:val="28"/>
          <w:szCs w:val="28"/>
        </w:rPr>
        <w:lastRenderedPageBreak/>
        <w:t>предоставляющего муниципальную услугу, либо специалиста Администрации;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  <w:t>- доводы, на основании которых заявитель не согласен с решением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  <w:t>89. По результатам рассмотрения жалобы орган, предоставляющий муниципальную услугу, принимает одно из следующих решений: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ab/>
        <w:t>- отказать в удовлетворении жалобы.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90. Не позднее дня, следующего за днем принятия решения, заявителю                              в письменной форме и по желанию в электронной форме направляется мотивированный ответ о результатах рассмотрения жалобы.</w:t>
      </w:r>
    </w:p>
    <w:p w:rsidR="005E4D95" w:rsidRPr="00D6019A" w:rsidRDefault="005E4D95" w:rsidP="005E4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19A">
        <w:rPr>
          <w:sz w:val="28"/>
          <w:szCs w:val="28"/>
        </w:rPr>
        <w:t>91. Заявитель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  <w:bookmarkStart w:id="25" w:name="Par640"/>
      <w:bookmarkEnd w:id="25"/>
      <w:r w:rsidRPr="00D6019A">
        <w:rPr>
          <w:sz w:val="28"/>
          <w:szCs w:val="28"/>
        </w:rPr>
        <w:t xml:space="preserve">                                                                                        </w:t>
      </w: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5E4D95" w:rsidRDefault="005E4D95" w:rsidP="005E4D95">
      <w:pPr>
        <w:autoSpaceDE w:val="0"/>
        <w:autoSpaceDN w:val="0"/>
        <w:adjustRightInd w:val="0"/>
        <w:jc w:val="right"/>
        <w:outlineLvl w:val="1"/>
        <w:rPr>
          <w:rFonts w:eastAsia="Times New Roman"/>
        </w:rPr>
      </w:pPr>
      <w:r>
        <w:rPr>
          <w:rFonts w:eastAsia="Times New Roman"/>
        </w:rPr>
        <w:t>Приложение № 1</w:t>
      </w:r>
    </w:p>
    <w:p w:rsidR="005E4D95" w:rsidRDefault="005E4D95" w:rsidP="005E4D95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4D95" w:rsidRDefault="005E4D95" w:rsidP="005E4D95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E4D95" w:rsidRDefault="005E4D95" w:rsidP="005E4D95">
      <w:pPr>
        <w:ind w:left="4253" w:right="-142"/>
        <w:jc w:val="right"/>
      </w:pPr>
      <w:r>
        <w:rPr>
          <w:bCs/>
        </w:rPr>
        <w:t>«</w:t>
      </w:r>
      <w:r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>
        <w:rPr>
          <w:bCs/>
        </w:rPr>
        <w:t xml:space="preserve">Грязенятского сельского </w:t>
      </w:r>
      <w:r>
        <w:t xml:space="preserve">поселения </w:t>
      </w:r>
      <w:r>
        <w:rPr>
          <w:bCs/>
        </w:rPr>
        <w:t>Рославльского района Смоленской области</w:t>
      </w:r>
      <w:r>
        <w:t xml:space="preserve">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</w:r>
      <w:r>
        <w:rPr>
          <w:bCs/>
        </w:rPr>
        <w:t>»</w:t>
      </w:r>
    </w:p>
    <w:p w:rsidR="005E4D95" w:rsidRDefault="005E4D95" w:rsidP="005E4D95">
      <w:pPr>
        <w:pStyle w:val="ConsPlusNormal"/>
        <w:widowControl/>
        <w:ind w:right="-142" w:firstLine="0"/>
        <w:rPr>
          <w:rFonts w:ascii="Times New Roman" w:hAnsi="Times New Roman" w:cs="Times New Roman"/>
          <w:sz w:val="24"/>
          <w:szCs w:val="24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5E4D95" w:rsidRDefault="005E4D95" w:rsidP="005E4D95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:rsidR="005E4D95" w:rsidRDefault="005E4D95" w:rsidP="005E4D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Реквизиты заявителя</w:t>
      </w:r>
    </w:p>
    <w:p w:rsidR="005E4D95" w:rsidRDefault="005E4D95" w:rsidP="005E4D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адрес (местонахождение)</w:t>
      </w:r>
    </w:p>
    <w:p w:rsidR="005E4D95" w:rsidRDefault="005E4D95" w:rsidP="005E4D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для  юридических  лиц, Ф.И.О., адрес</w:t>
      </w:r>
    </w:p>
    <w:p w:rsidR="005E4D95" w:rsidRDefault="005E4D95" w:rsidP="005E4D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места жительства - для  индивидуальных</w:t>
      </w:r>
    </w:p>
    <w:p w:rsidR="005E4D95" w:rsidRDefault="005E4D95" w:rsidP="005E4D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предпринимателей и физических лиц)</w:t>
      </w:r>
    </w:p>
    <w:p w:rsidR="005E4D95" w:rsidRDefault="005E4D95" w:rsidP="005E4D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Исх. от  ____________ № ______________</w:t>
      </w:r>
    </w:p>
    <w:p w:rsidR="005E4D95" w:rsidRDefault="005E4D95" w:rsidP="005E4D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поступило в __________________________</w:t>
      </w:r>
    </w:p>
    <w:p w:rsidR="005E4D95" w:rsidRDefault="005E4D95" w:rsidP="005E4D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________________ № ______________</w:t>
      </w:r>
    </w:p>
    <w:p w:rsidR="005E4D95" w:rsidRDefault="005E4D95" w:rsidP="005E4D95">
      <w:pPr>
        <w:pStyle w:val="ConsPlusNonformat"/>
        <w:jc w:val="both"/>
        <w:rPr>
          <w:b/>
          <w:sz w:val="24"/>
          <w:szCs w:val="24"/>
        </w:rPr>
      </w:pPr>
    </w:p>
    <w:p w:rsidR="005E4D95" w:rsidRDefault="005E4D95" w:rsidP="005E4D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4D95" w:rsidRDefault="005E4D95" w:rsidP="005E4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получение специального разрешения на движение</w:t>
      </w:r>
    </w:p>
    <w:p w:rsidR="005E4D95" w:rsidRDefault="005E4D95" w:rsidP="005E4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автомобильным дорогам транспортного средства,</w:t>
      </w:r>
    </w:p>
    <w:p w:rsidR="005E4D95" w:rsidRDefault="005E4D95" w:rsidP="005E4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осуществляющего перевозки тяжеловесных</w:t>
      </w:r>
    </w:p>
    <w:p w:rsidR="005E4D95" w:rsidRDefault="005E4D95" w:rsidP="005E4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крупногабаритных грузов</w:t>
      </w:r>
    </w:p>
    <w:p w:rsidR="005E4D95" w:rsidRDefault="005E4D95" w:rsidP="005E4D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1"/>
        <w:gridCol w:w="1495"/>
        <w:gridCol w:w="150"/>
        <w:gridCol w:w="447"/>
        <w:gridCol w:w="427"/>
        <w:gridCol w:w="791"/>
        <w:gridCol w:w="465"/>
        <w:gridCol w:w="465"/>
        <w:gridCol w:w="877"/>
        <w:gridCol w:w="731"/>
        <w:gridCol w:w="439"/>
        <w:gridCol w:w="155"/>
        <w:gridCol w:w="463"/>
        <w:gridCol w:w="160"/>
        <w:gridCol w:w="633"/>
        <w:gridCol w:w="581"/>
      </w:tblGrid>
      <w:tr w:rsidR="005E4D95" w:rsidTr="005E4D95">
        <w:tc>
          <w:tcPr>
            <w:tcW w:w="104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Наименование, адрес и телефон владельца транспортного средства</w:t>
            </w:r>
          </w:p>
        </w:tc>
      </w:tr>
      <w:tr w:rsidR="005E4D95" w:rsidTr="005E4D95">
        <w:tc>
          <w:tcPr>
            <w:tcW w:w="104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104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ИНН, ОГРН/ОГРИП владельца транспортного средства </w:t>
            </w:r>
            <w:hyperlink r:id="rId16" w:anchor="P395" w:history="1">
              <w:r>
                <w:rPr>
                  <w:rStyle w:val="a3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104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Маршрут движения</w:t>
            </w:r>
          </w:p>
        </w:tc>
      </w:tr>
      <w:tr w:rsidR="005E4D95" w:rsidTr="005E4D95">
        <w:tc>
          <w:tcPr>
            <w:tcW w:w="104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8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перевозки (международная, межрегиональная, местная)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срок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3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количество поездок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груза: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Делимый</w:t>
            </w:r>
          </w:p>
        </w:tc>
        <w:tc>
          <w:tcPr>
            <w:tcW w:w="2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E4D95" w:rsidTr="005E4D95">
        <w:tc>
          <w:tcPr>
            <w:tcW w:w="6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hyperlink r:id="rId17" w:anchor="P396" w:history="1">
              <w:r>
                <w:rPr>
                  <w:rStyle w:val="a3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2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Габариты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Масса</w:t>
            </w:r>
          </w:p>
        </w:tc>
      </w:tr>
      <w:tr w:rsidR="005E4D95" w:rsidTr="005E4D95">
        <w:tc>
          <w:tcPr>
            <w:tcW w:w="6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104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5E4D95" w:rsidTr="005E4D95">
        <w:tc>
          <w:tcPr>
            <w:tcW w:w="104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</w:pPr>
          </w:p>
        </w:tc>
      </w:tr>
      <w:tr w:rsidR="005E4D95" w:rsidTr="005E4D95">
        <w:tc>
          <w:tcPr>
            <w:tcW w:w="104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Параметры транспортного средства (автопоезда)</w:t>
            </w:r>
          </w:p>
        </w:tc>
      </w:tr>
      <w:tr w:rsidR="005E4D95" w:rsidTr="005E4D95">
        <w:tc>
          <w:tcPr>
            <w:tcW w:w="3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5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Масса тягача (т)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Масса прицепа (полуприцепа) (т)</w:t>
            </w:r>
          </w:p>
        </w:tc>
      </w:tr>
      <w:tr w:rsidR="005E4D95" w:rsidTr="005E4D95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95" w:rsidRDefault="005E4D95">
            <w:pPr>
              <w:rPr>
                <w:sz w:val="22"/>
                <w:szCs w:val="22"/>
              </w:rPr>
            </w:pPr>
          </w:p>
        </w:tc>
        <w:tc>
          <w:tcPr>
            <w:tcW w:w="92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95" w:rsidRDefault="005E4D95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Расстояния между осями</w:t>
            </w:r>
          </w:p>
        </w:tc>
        <w:tc>
          <w:tcPr>
            <w:tcW w:w="6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Нагрузки на оси (т)</w:t>
            </w:r>
          </w:p>
        </w:tc>
        <w:tc>
          <w:tcPr>
            <w:tcW w:w="6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104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Габариты транспортного средства (автопоезда):</w:t>
            </w:r>
          </w:p>
        </w:tc>
      </w:tr>
      <w:tr w:rsidR="005E4D95" w:rsidTr="005E4D95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Длина (м)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Ширина (м)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Высота (м)</w:t>
            </w: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Минимальный радиус поворота с грузом (м)</w:t>
            </w:r>
          </w:p>
        </w:tc>
      </w:tr>
      <w:tr w:rsidR="005E4D95" w:rsidTr="005E4D95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5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Необходимость автомобиля сопровождения (прикрытия)</w:t>
            </w: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104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104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Оплату гарантируем</w:t>
            </w:r>
          </w:p>
        </w:tc>
      </w:tr>
      <w:tr w:rsidR="005E4D95" w:rsidTr="005E4D95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(должность)</w:t>
            </w: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(фамилия)</w:t>
            </w:r>
          </w:p>
        </w:tc>
      </w:tr>
    </w:tbl>
    <w:p w:rsidR="005E4D95" w:rsidRDefault="005E4D95" w:rsidP="005E4D95">
      <w:pPr>
        <w:pStyle w:val="ConsPlusNormal"/>
        <w:ind w:firstLine="540"/>
        <w:jc w:val="both"/>
      </w:pP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&lt;*&gt; Для российских владельцев транспортных средств.</w:t>
      </w: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E4D95" w:rsidRDefault="005E4D95" w:rsidP="005E4D95">
      <w:pPr>
        <w:pStyle w:val="ConsPlusNormal"/>
        <w:ind w:firstLine="540"/>
        <w:jc w:val="both"/>
      </w:pPr>
    </w:p>
    <w:p w:rsidR="005E4D95" w:rsidRDefault="005E4D95" w:rsidP="005E4D95">
      <w:pPr>
        <w:pStyle w:val="ConsPlusNormal"/>
        <w:ind w:firstLine="540"/>
        <w:jc w:val="both"/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right"/>
        <w:outlineLvl w:val="1"/>
        <w:rPr>
          <w:rFonts w:eastAsia="Times New Roman"/>
        </w:rPr>
      </w:pPr>
      <w:r>
        <w:rPr>
          <w:rFonts w:eastAsia="Times New Roman"/>
        </w:rPr>
        <w:t>Приложение № 2</w:t>
      </w:r>
    </w:p>
    <w:p w:rsidR="005E4D95" w:rsidRDefault="005E4D95" w:rsidP="005E4D95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4D95" w:rsidRDefault="005E4D95" w:rsidP="005E4D95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E4D95" w:rsidRDefault="005E4D95" w:rsidP="005E4D95">
      <w:pPr>
        <w:ind w:left="4253" w:right="-142"/>
        <w:jc w:val="right"/>
      </w:pPr>
      <w:r>
        <w:rPr>
          <w:bCs/>
        </w:rPr>
        <w:t>«</w:t>
      </w:r>
      <w:r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>
        <w:rPr>
          <w:bCs/>
        </w:rPr>
        <w:t xml:space="preserve">Грязенятского сельского </w:t>
      </w:r>
      <w:r>
        <w:t xml:space="preserve">поселения </w:t>
      </w:r>
      <w:r>
        <w:rPr>
          <w:bCs/>
        </w:rPr>
        <w:t>Рославльского района Смоленской области</w:t>
      </w:r>
      <w:r>
        <w:t xml:space="preserve">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</w:r>
      <w:r>
        <w:rPr>
          <w:bCs/>
        </w:rPr>
        <w:t>»</w:t>
      </w:r>
    </w:p>
    <w:p w:rsidR="005E4D95" w:rsidRDefault="005E4D95" w:rsidP="005E4D95">
      <w:pPr>
        <w:pStyle w:val="ConsPlusNormal"/>
        <w:widowControl/>
        <w:ind w:right="-142" w:firstLine="0"/>
        <w:rPr>
          <w:rFonts w:ascii="Times New Roman" w:hAnsi="Times New Roman" w:cs="Times New Roman"/>
          <w:sz w:val="24"/>
          <w:szCs w:val="24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5E4D95" w:rsidRDefault="005E4D95" w:rsidP="005E4D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СПЕЦИАЛЬНОЕ РАЗРЕШЕНИЕ № _______</w:t>
      </w:r>
    </w:p>
    <w:p w:rsidR="005E4D95" w:rsidRDefault="005E4D95" w:rsidP="005E4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движение по автомобильным дорогам транспортного</w:t>
      </w:r>
    </w:p>
    <w:p w:rsidR="005E4D95" w:rsidRDefault="005E4D95" w:rsidP="005E4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осуществляющего перевозки тяжеловесных</w:t>
      </w:r>
    </w:p>
    <w:p w:rsidR="005E4D95" w:rsidRDefault="005E4D95" w:rsidP="005E4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крупногабаритных грузов</w:t>
      </w:r>
    </w:p>
    <w:p w:rsidR="005E4D95" w:rsidRDefault="005E4D95" w:rsidP="005E4D9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E4D95" w:rsidRDefault="005E4D95" w:rsidP="005E4D9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(лицевая сторона)</w:t>
      </w:r>
    </w:p>
    <w:p w:rsidR="005E4D95" w:rsidRDefault="005E4D95" w:rsidP="005E4D95">
      <w:pPr>
        <w:pStyle w:val="ConsPlusNormal"/>
        <w:jc w:val="both"/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99"/>
        <w:gridCol w:w="734"/>
        <w:gridCol w:w="894"/>
        <w:gridCol w:w="746"/>
        <w:gridCol w:w="1771"/>
        <w:gridCol w:w="316"/>
        <w:gridCol w:w="474"/>
        <w:gridCol w:w="100"/>
        <w:gridCol w:w="851"/>
        <w:gridCol w:w="425"/>
      </w:tblGrid>
      <w:tr w:rsidR="005E4D95" w:rsidTr="005E4D95"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перевозки (международная, межрегиональная, местная)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Разрешено выполнить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Поездок в период с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маршруту</w:t>
            </w:r>
          </w:p>
        </w:tc>
      </w:tr>
      <w:tr w:rsidR="005E4D95" w:rsidTr="005E4D95"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5E4D95" w:rsidTr="005E4D95"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Наименование, адрес и телефон владельца транспортного средства</w:t>
            </w:r>
          </w:p>
        </w:tc>
      </w:tr>
      <w:tr w:rsidR="005E4D95" w:rsidTr="005E4D95"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груза (наименование, габариты, масса)</w:t>
            </w:r>
          </w:p>
        </w:tc>
      </w:tr>
      <w:tr w:rsidR="005E4D95" w:rsidTr="005E4D95"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Параметры транспортного средства (автопоезда):</w:t>
            </w:r>
          </w:p>
        </w:tc>
      </w:tr>
      <w:tr w:rsidR="005E4D95" w:rsidTr="005E4D95"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Масса тягача (т)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Масса прицепа (полуприцепа) (т)</w:t>
            </w:r>
          </w:p>
        </w:tc>
      </w:tr>
      <w:tr w:rsidR="005E4D95" w:rsidTr="005E4D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95" w:rsidRDefault="005E4D9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95" w:rsidRDefault="005E4D95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Расстояния между осями</w:t>
            </w:r>
          </w:p>
        </w:tc>
        <w:tc>
          <w:tcPr>
            <w:tcW w:w="6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Нагрузки на оси (т)</w:t>
            </w:r>
          </w:p>
        </w:tc>
        <w:tc>
          <w:tcPr>
            <w:tcW w:w="6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Габариты транспортного средства (автопоезда):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Длина (м)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Ширина (м)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Высота (м)</w:t>
            </w:r>
          </w:p>
        </w:tc>
      </w:tr>
      <w:tr w:rsidR="005E4D95" w:rsidTr="005E4D95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выдано (наименование уполномоченного органа)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1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  <w:tr w:rsidR="005E4D95" w:rsidTr="005E4D95"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«____» _________ 20____ г.</w:t>
            </w:r>
          </w:p>
        </w:tc>
      </w:tr>
    </w:tbl>
    <w:p w:rsidR="005E4D95" w:rsidRDefault="005E4D95" w:rsidP="005E4D95">
      <w:pPr>
        <w:pStyle w:val="ConsPlusNormal"/>
        <w:jc w:val="both"/>
      </w:pPr>
    </w:p>
    <w:p w:rsidR="005E4D95" w:rsidRDefault="005E4D95" w:rsidP="005E4D9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(оборотная сторона)</w:t>
      </w:r>
    </w:p>
    <w:p w:rsidR="005E4D95" w:rsidRDefault="005E4D95" w:rsidP="005E4D95">
      <w:pPr>
        <w:pStyle w:val="ConsPlusNormal"/>
        <w:jc w:val="both"/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8"/>
        <w:gridCol w:w="2046"/>
        <w:gridCol w:w="886"/>
        <w:gridCol w:w="888"/>
        <w:gridCol w:w="3572"/>
      </w:tblGrid>
      <w:tr w:rsidR="005E4D95" w:rsidTr="005E4D9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сопровождения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Особые условия движения </w:t>
            </w:r>
            <w:hyperlink r:id="rId18" w:anchor="P305" w:history="1">
              <w:r>
                <w:rPr>
                  <w:rStyle w:val="a3"/>
                  <w:sz w:val="22"/>
                  <w:szCs w:val="22"/>
                </w:rPr>
                <w:t>&lt;*&gt;</w:t>
              </w:r>
            </w:hyperlink>
          </w:p>
        </w:tc>
      </w:tr>
      <w:tr w:rsidR="005E4D95" w:rsidTr="005E4D95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5E4D95" w:rsidTr="005E4D95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</w:tc>
      </w:tr>
      <w:tr w:rsidR="005E4D95" w:rsidTr="005E4D95"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Водитель(и) транспортного средства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(Ф.И.О.) подпись</w:t>
            </w:r>
          </w:p>
        </w:tc>
      </w:tr>
      <w:tr w:rsidR="005E4D95" w:rsidTr="005E4D95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5E4D95" w:rsidTr="005E4D95"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владельца транспортного средства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  <w:tr w:rsidR="005E4D95" w:rsidTr="005E4D95"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«____» ________ 20 __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  <w:tr w:rsidR="005E4D95" w:rsidTr="005E4D95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5E4D95" w:rsidTr="005E4D95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D95" w:rsidTr="005E4D95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5E4D95" w:rsidTr="005E4D95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</w:pPr>
          </w:p>
        </w:tc>
      </w:tr>
      <w:tr w:rsidR="005E4D95" w:rsidTr="005E4D95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</w:pPr>
          </w:p>
        </w:tc>
      </w:tr>
      <w:tr w:rsidR="005E4D95" w:rsidTr="005E4D95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(без отметок недействительно)</w:t>
            </w:r>
          </w:p>
        </w:tc>
      </w:tr>
      <w:tr w:rsidR="005E4D95" w:rsidTr="005E4D95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5" w:rsidRDefault="005E4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Особые отметки контролирующих органов</w:t>
            </w:r>
          </w:p>
        </w:tc>
      </w:tr>
      <w:tr w:rsidR="005E4D95" w:rsidTr="005E4D95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5" w:rsidRDefault="005E4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4D95" w:rsidRDefault="005E4D95" w:rsidP="005E4D95">
      <w:pPr>
        <w:pStyle w:val="ConsPlusNormal"/>
        <w:ind w:firstLine="540"/>
        <w:jc w:val="both"/>
      </w:pP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5E4D95" w:rsidRDefault="005E4D95" w:rsidP="005E4D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&lt;*&gt; Определяются уполномоченным органом, владельцами автомобильных дорог, Госавтоинспекцией.</w:t>
      </w:r>
    </w:p>
    <w:p w:rsidR="005E4D95" w:rsidRDefault="005E4D95" w:rsidP="005E4D95">
      <w:pPr>
        <w:pStyle w:val="ConsPlusNormal"/>
        <w:ind w:firstLine="540"/>
        <w:jc w:val="both"/>
      </w:pPr>
    </w:p>
    <w:p w:rsidR="005E4D95" w:rsidRDefault="005E4D95" w:rsidP="005E4D95">
      <w:pPr>
        <w:pStyle w:val="ConsPlusNormal"/>
        <w:ind w:firstLine="540"/>
        <w:jc w:val="both"/>
      </w:pPr>
    </w:p>
    <w:p w:rsidR="005E4D95" w:rsidRDefault="005E4D95" w:rsidP="005E4D95">
      <w:pPr>
        <w:pStyle w:val="ConsPlusNormal"/>
        <w:ind w:firstLine="540"/>
        <w:jc w:val="both"/>
      </w:pPr>
    </w:p>
    <w:p w:rsidR="005E4D95" w:rsidRDefault="005E4D95" w:rsidP="005E4D95">
      <w:pPr>
        <w:pStyle w:val="ConsPlusNormal"/>
        <w:ind w:firstLine="540"/>
        <w:jc w:val="both"/>
      </w:pPr>
    </w:p>
    <w:p w:rsidR="005E4D95" w:rsidRDefault="005E4D95" w:rsidP="005E4D95">
      <w:pPr>
        <w:pStyle w:val="ConsPlusNormal"/>
        <w:ind w:firstLine="540"/>
        <w:jc w:val="both"/>
      </w:pPr>
    </w:p>
    <w:p w:rsidR="005E4D95" w:rsidRDefault="005E4D95" w:rsidP="005E4D9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right"/>
        <w:outlineLvl w:val="1"/>
        <w:rPr>
          <w:rFonts w:eastAsia="Times New Roman"/>
        </w:rPr>
      </w:pPr>
      <w:r>
        <w:rPr>
          <w:rFonts w:eastAsia="Times New Roman"/>
        </w:rPr>
        <w:t>Приложение № 3</w:t>
      </w:r>
    </w:p>
    <w:p w:rsidR="005E4D95" w:rsidRDefault="005E4D95" w:rsidP="005E4D95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4D95" w:rsidRDefault="005E4D95" w:rsidP="005E4D95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E4D95" w:rsidRDefault="005E4D95" w:rsidP="005E4D95">
      <w:pPr>
        <w:ind w:left="4253" w:right="-142"/>
        <w:jc w:val="right"/>
      </w:pPr>
      <w:r>
        <w:rPr>
          <w:bCs/>
        </w:rPr>
        <w:t>«</w:t>
      </w:r>
      <w:r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>
        <w:rPr>
          <w:bCs/>
        </w:rPr>
        <w:t xml:space="preserve">Грязенятского сельского </w:t>
      </w:r>
      <w:r>
        <w:t xml:space="preserve">поселения </w:t>
      </w:r>
      <w:r>
        <w:rPr>
          <w:bCs/>
        </w:rPr>
        <w:t>Рославльского района Смоленской области</w:t>
      </w:r>
      <w:r>
        <w:t xml:space="preserve">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</w:r>
      <w:r>
        <w:rPr>
          <w:bCs/>
        </w:rPr>
        <w:t>»</w:t>
      </w:r>
    </w:p>
    <w:p w:rsidR="005E4D95" w:rsidRDefault="005E4D95" w:rsidP="005E4D95">
      <w:pPr>
        <w:ind w:left="4253" w:right="-142"/>
        <w:jc w:val="right"/>
      </w:pPr>
    </w:p>
    <w:p w:rsidR="005E4D95" w:rsidRDefault="005E4D95" w:rsidP="005E4D95">
      <w:pPr>
        <w:pStyle w:val="ConsPlusNormal"/>
        <w:widowControl/>
        <w:ind w:right="-142" w:firstLine="0"/>
        <w:rPr>
          <w:rFonts w:ascii="Times New Roman" w:hAnsi="Times New Roman" w:cs="Times New Roman"/>
          <w:sz w:val="24"/>
          <w:szCs w:val="24"/>
        </w:rPr>
      </w:pPr>
    </w:p>
    <w:p w:rsidR="005E4D95" w:rsidRDefault="005E4D95" w:rsidP="005E4D95"/>
    <w:p w:rsidR="005E4D95" w:rsidRDefault="005E4D95" w:rsidP="005E4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- схема</w:t>
      </w:r>
    </w:p>
    <w:p w:rsidR="005E4D95" w:rsidRDefault="005E4D95" w:rsidP="005E4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последовательности административных процедур</w:t>
      </w:r>
    </w:p>
    <w:p w:rsidR="005E4D95" w:rsidRDefault="005E4D95" w:rsidP="005E4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предоставлении муниципальной услуги</w:t>
      </w:r>
    </w:p>
    <w:p w:rsidR="005E4D95" w:rsidRDefault="005E4D95" w:rsidP="005E4D95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поселения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</w:r>
      <w:r>
        <w:rPr>
          <w:b/>
          <w:bCs/>
          <w:sz w:val="28"/>
          <w:szCs w:val="28"/>
        </w:rPr>
        <w:t>»</w:t>
      </w:r>
    </w:p>
    <w:p w:rsidR="005E4D95" w:rsidRDefault="005E4D95" w:rsidP="005E4D95">
      <w:pPr>
        <w:rPr>
          <w:sz w:val="28"/>
          <w:szCs w:val="28"/>
        </w:rPr>
      </w:pPr>
    </w:p>
    <w:p w:rsidR="005E4D95" w:rsidRDefault="005E4D95" w:rsidP="005E4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3053080</wp:posOffset>
                </wp:positionV>
                <wp:extent cx="1937385" cy="480695"/>
                <wp:effectExtent l="5715" t="5080" r="9525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738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19A" w:rsidRDefault="00D6019A" w:rsidP="005E4D9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Отказ в выдаче специального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.45pt;margin-top:240.4pt;width:152.55pt;height: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">
                <v:textbox>
                  <w:txbxContent>
                    <w:p w:rsidR="00D6019A" w:rsidRDefault="00D6019A" w:rsidP="005E4D9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Отказ в выдаче специального 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3592195</wp:posOffset>
                </wp:positionV>
                <wp:extent cx="2743200" cy="484505"/>
                <wp:effectExtent l="9525" t="10795" r="952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19A" w:rsidRDefault="00D6019A" w:rsidP="005E4D95">
                            <w:pPr>
                              <w:jc w:val="center"/>
                            </w:pPr>
                            <w:r>
                              <w:t>Выдача специального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178.5pt;margin-top:282.85pt;width:3in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">
                <v:textbox>
                  <w:txbxContent>
                    <w:p w:rsidR="00D6019A" w:rsidRDefault="00D6019A" w:rsidP="005E4D95">
                      <w:pPr>
                        <w:jc w:val="center"/>
                      </w:pPr>
                      <w:r>
                        <w:t>Выдача специального 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829300" cy="3586480"/>
                <wp:effectExtent l="9525" t="9525" r="9525" b="4445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829300" cy="456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19A" w:rsidRDefault="00D6019A" w:rsidP="005E4D95">
                              <w:pPr>
                                <w:ind w:right="-1043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Обращение заявителя в Администрацию Грязенятского сельского поселения</w:t>
                              </w:r>
                            </w:p>
                            <w:p w:rsidR="00D6019A" w:rsidRDefault="00D6019A" w:rsidP="005E4D95">
                              <w:pPr>
                                <w:ind w:right="-1043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Рославльского района Смоленской 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57257" y="456819"/>
                            <a:ext cx="810" cy="4584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914458"/>
                            <a:ext cx="2514695" cy="457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19A" w:rsidRDefault="00D6019A" w:rsidP="005E4D9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Регистрация заявления и проверка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675001" y="11432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72133" y="914458"/>
                            <a:ext cx="2743819" cy="457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19A" w:rsidRDefault="00D6019A" w:rsidP="005E4D95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Возврат заявителю документов, для предоставления недостающих</w:t>
                              </w:r>
                              <w:r>
                                <w:t xml:space="preserve">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03406" y="1257277"/>
                            <a:ext cx="810" cy="3436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99910" y="1600097"/>
                            <a:ext cx="400035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99910" y="1600097"/>
                            <a:ext cx="810" cy="228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72133" y="1600097"/>
                            <a:ext cx="810" cy="228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915233" y="1600097"/>
                            <a:ext cx="810" cy="228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828916"/>
                            <a:ext cx="1486472" cy="1028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19A" w:rsidRDefault="00D6019A" w:rsidP="005E4D9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Документы представлены полностью, но не соответствуют законодательству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14786" y="1828916"/>
                            <a:ext cx="1941481" cy="1028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19A" w:rsidRDefault="00D6019A" w:rsidP="005E4D9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Документы представлены полностью и соответствуют требованиям законодательства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14514" y="1828916"/>
                            <a:ext cx="1600629" cy="1028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19A" w:rsidRDefault="00D6019A" w:rsidP="005E4D9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Документы представлены не полностью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72043" y="685639"/>
                            <a:ext cx="810" cy="228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7257" y="685639"/>
                            <a:ext cx="1714786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99910" y="2971374"/>
                            <a:ext cx="810" cy="500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99910" y="2857374"/>
                            <a:ext cx="0" cy="228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43548" y="1371277"/>
                            <a:ext cx="810" cy="4576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800267" y="1600097"/>
                            <a:ext cx="1149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  <a:stCxn id="12" idx="2"/>
                        </wps:cNvCnPr>
                        <wps:spPr bwMode="auto">
                          <a:xfrm>
                            <a:off x="2685526" y="2857374"/>
                            <a:ext cx="466344" cy="6708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28" editas="canvas" style="width:459pt;height:282.4pt;mso-position-horizontal-relative:char;mso-position-vertical-relative:line" coordsize="58293,35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8293;height:35864;visibility:visible;mso-wrap-style:square">
                  <v:fill o:detectmouseclick="t"/>
                  <v:path o:connecttype="none"/>
                </v:shape>
                <v:rect id="Rectangle 4" o:spid="_x0000_s1030" style="position:absolute;width:58293;height:456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K6cAA&#10;AADaAAAADwAAAGRycy9kb3ducmV2LnhtbERPyWrDMBC9B/oPYgq9JXJTU4ob2ZRCIb0YkgZynVhT&#10;29QaGUn18veRIZDT8Hjr7IrJdGIg51vLCp43CQjiyuqWawWnn6/1GwgfkDV2lknBTB6K/GG1w0zb&#10;kQ80HEMtYgj7DBU0IfSZlL5qyKDf2J44cr/WGQwRulpqh2MMN53cJsmrNNhybGiwp8+Gqr/jv1Gw&#10;78vLt9uauUwvqZyn6sUP57NST4/TxzuIQFO4i2/uvY7zYXlluTK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ZK6cAAAADaAAAADwAAAAAAAAAAAAAAAACYAgAAZHJzL2Rvd25y&#10;ZXYueG1sUEsFBgAAAAAEAAQA9QAAAIUDAAAAAA==&#10;">
                  <v:textbox>
                    <w:txbxContent>
                      <w:p w:rsidR="00D6019A" w:rsidRDefault="00D6019A" w:rsidP="005E4D95">
                        <w:pPr>
                          <w:ind w:right="-10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Обращение заявителя в Администрацию Грязенятского сельского поселения</w:t>
                        </w:r>
                      </w:p>
                      <w:p w:rsidR="00D6019A" w:rsidRDefault="00D6019A" w:rsidP="005E4D95">
                        <w:pPr>
                          <w:ind w:right="-10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Рославльского района Смоленской  области</w:t>
                        </w:r>
                      </w:p>
                    </w:txbxContent>
                  </v:textbox>
                </v:rect>
                <v:line id="Line 5" o:spid="_x0000_s1031" style="position:absolute;visibility:visible;mso-wrap-style:square" from="20572,4568" to="20580,9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Rectangle 6" o:spid="_x0000_s1032" style="position:absolute;top:9144;width:25146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6019A" w:rsidRDefault="00D6019A" w:rsidP="005E4D9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Регистрация заявления и проверка документов </w:t>
                        </w:r>
                      </w:p>
                    </w:txbxContent>
                  </v:textbox>
                </v:rect>
                <v:line id="Line 7" o:spid="_x0000_s1033" style="position:absolute;visibility:visible;mso-wrap-style:square" from="26750,11432" to="26750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rect id="Rectangle 8" o:spid="_x0000_s1034" style="position:absolute;left:29721;top:9144;width:27438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6019A" w:rsidRDefault="00D6019A" w:rsidP="005E4D95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Возврат заявителю документов, для предоставления недостающих</w:t>
                        </w:r>
                        <w:r>
                          <w:t xml:space="preserve"> документов</w:t>
                        </w:r>
                      </w:p>
                    </w:txbxContent>
                  </v:textbox>
                </v:rect>
                <v:line id="Line 9" o:spid="_x0000_s1035" style="position:absolute;visibility:visible;mso-wrap-style:square" from="21034,12572" to="21042,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6" style="position:absolute;visibility:visible;mso-wrap-style:square" from="7999,16000" to="48002,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7" style="position:absolute;visibility:visible;mso-wrap-style:square" from="7999,16000" to="8007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8" style="position:absolute;visibility:visible;mso-wrap-style:square" from="29721,16000" to="29729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9" style="position:absolute;visibility:visible;mso-wrap-style:square" from="49152,16000" to="49160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4" o:spid="_x0000_s1040" style="position:absolute;top:18289;width:14864;height:10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D6019A" w:rsidRDefault="00D6019A" w:rsidP="005E4D9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Документы представлены полностью, но не соответствуют законодательству</w:t>
                        </w:r>
                      </w:p>
                    </w:txbxContent>
                  </v:textbox>
                </v:rect>
                <v:rect id="Rectangle 15" o:spid="_x0000_s1041" style="position:absolute;left:17147;top:18289;width:19415;height:10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D6019A" w:rsidRDefault="00D6019A" w:rsidP="005E4D9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Документы представлены полностью и соответствуют требованиям законодательства</w:t>
                        </w:r>
                      </w:p>
                    </w:txbxContent>
                  </v:textbox>
                </v:rect>
                <v:rect id="Rectangle 16" o:spid="_x0000_s1042" style="position:absolute;left:41145;top:18289;width:16006;height:10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D6019A" w:rsidRDefault="00D6019A" w:rsidP="005E4D9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Документы представлены не полностью</w:t>
                        </w:r>
                      </w:p>
                    </w:txbxContent>
                  </v:textbox>
                </v:rect>
                <v:line id="Line 17" o:spid="_x0000_s1043" style="position:absolute;flip:y;visibility:visible;mso-wrap-style:square" from="37720,6856" to="3772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18" o:spid="_x0000_s1044" style="position:absolute;flip:x;visibility:visible;mso-wrap-style:square" from="20572,6856" to="37720,6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9" o:spid="_x0000_s1045" style="position:absolute;visibility:visible;mso-wrap-style:square" from="7999,29713" to="8007,3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6" style="position:absolute;visibility:visible;mso-wrap-style:square" from="7999,28573" to="7999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1" o:spid="_x0000_s1047" style="position:absolute;flip:y;visibility:visible;mso-wrap-style:square" from="51435,13712" to="51443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2" o:spid="_x0000_s1048" style="position:absolute;visibility:visible;mso-wrap-style:square" from="48002,16000" to="49152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49" type="#_x0000_t32" style="position:absolute;left:26855;top:28573;width:4663;height:6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5E4D95" w:rsidRDefault="005E4D95" w:rsidP="005E4D95">
      <w:pPr>
        <w:spacing w:line="100" w:lineRule="atLeast"/>
        <w:ind w:left="284"/>
        <w:rPr>
          <w:sz w:val="28"/>
          <w:szCs w:val="28"/>
        </w:rPr>
      </w:pPr>
    </w:p>
    <w:p w:rsidR="005E4D95" w:rsidRDefault="005E4D95" w:rsidP="005E4D95">
      <w:pPr>
        <w:rPr>
          <w:sz w:val="28"/>
          <w:szCs w:val="28"/>
        </w:rPr>
      </w:pPr>
    </w:p>
    <w:p w:rsidR="005E4D95" w:rsidRDefault="005E4D95" w:rsidP="005E4D95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E4D95" w:rsidRDefault="005E4D95" w:rsidP="005E4D95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</w:p>
    <w:p w:rsidR="005E4D95" w:rsidRDefault="005E4D95" w:rsidP="005E4D9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5E4D95" w:rsidRDefault="005E4D95" w:rsidP="005E4D95">
      <w:pPr>
        <w:autoSpaceDE w:val="0"/>
        <w:autoSpaceDN w:val="0"/>
        <w:adjustRightInd w:val="0"/>
        <w:jc w:val="right"/>
        <w:outlineLvl w:val="1"/>
        <w:rPr>
          <w:rFonts w:eastAsia="Times New Roman"/>
        </w:rPr>
      </w:pPr>
      <w:r>
        <w:rPr>
          <w:rFonts w:eastAsia="Times New Roman"/>
        </w:rPr>
        <w:t>Приложение № 4</w:t>
      </w:r>
    </w:p>
    <w:p w:rsidR="005E4D95" w:rsidRDefault="005E4D95" w:rsidP="005E4D95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4D95" w:rsidRDefault="005E4D95" w:rsidP="005E4D95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E4D95" w:rsidRDefault="005E4D95" w:rsidP="005E4D95">
      <w:pPr>
        <w:ind w:left="4253" w:right="-142"/>
        <w:jc w:val="right"/>
      </w:pPr>
      <w:r>
        <w:rPr>
          <w:bCs/>
        </w:rPr>
        <w:t>«</w:t>
      </w:r>
      <w:r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>
        <w:rPr>
          <w:bCs/>
        </w:rPr>
        <w:t xml:space="preserve">Грязенятского сельского </w:t>
      </w:r>
      <w:r>
        <w:t xml:space="preserve">поселения </w:t>
      </w:r>
      <w:r>
        <w:rPr>
          <w:bCs/>
        </w:rPr>
        <w:t>Рославльского района Смоленской области</w:t>
      </w:r>
      <w:r>
        <w:t xml:space="preserve">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</w:r>
      <w:r>
        <w:rPr>
          <w:bCs/>
        </w:rPr>
        <w:t>»</w:t>
      </w:r>
    </w:p>
    <w:p w:rsidR="005E4D95" w:rsidRDefault="005E4D95" w:rsidP="005E4D9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5E4D95" w:rsidRDefault="005E4D95" w:rsidP="005E4D9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5E4D95" w:rsidRDefault="005E4D95" w:rsidP="005E4D9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ТРАНСПОРТНОГО СРЕДСТВА (АВТОПОЕЗДА), С ИСПОЛЬЗОВАНИЕМ</w:t>
      </w:r>
    </w:p>
    <w:p w:rsidR="005E4D95" w:rsidRDefault="005E4D95" w:rsidP="005E4D9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КОТОРОГО ПЛАНИРУЕТСЯ ОСУЩЕСТВЛЯТЬ ПЕРЕВОЗКИ ТЯЖЕЛОВЕСНЫХ</w:t>
      </w:r>
    </w:p>
    <w:p w:rsidR="005E4D95" w:rsidRDefault="005E4D95" w:rsidP="005E4D9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(ИЛИ) КРУПНОГАБАРИТНЫХ ГРУЗОВ, С УКАЗАНИЕМ</w:t>
      </w:r>
    </w:p>
    <w:p w:rsidR="005E4D95" w:rsidRDefault="005E4D95" w:rsidP="005E4D9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ТАКОГО ГРУЗА</w:t>
      </w:r>
    </w:p>
    <w:p w:rsidR="005E4D95" w:rsidRDefault="005E4D95" w:rsidP="005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Вид сбоку:</w:t>
      </w:r>
    </w:p>
    <w:p w:rsidR="005E4D95" w:rsidRDefault="005E4D95" w:rsidP="005E4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Рисунок</w:t>
      </w:r>
    </w:p>
    <w:p w:rsidR="005E4D95" w:rsidRDefault="005E4D95" w:rsidP="005E4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Вид сзади:</w:t>
      </w:r>
    </w:p>
    <w:p w:rsidR="005E4D95" w:rsidRDefault="005E4D95" w:rsidP="005E4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Рисунок</w:t>
      </w:r>
    </w:p>
    <w:p w:rsidR="005E4D95" w:rsidRDefault="005E4D95" w:rsidP="005E4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      _______________________</w:t>
      </w:r>
    </w:p>
    <w:p w:rsidR="005E4D95" w:rsidRDefault="005E4D95" w:rsidP="005E4D95">
      <w:pPr>
        <w:autoSpaceDE w:val="0"/>
        <w:autoSpaceDN w:val="0"/>
        <w:adjustRightInd w:val="0"/>
        <w:jc w:val="both"/>
      </w:pPr>
      <w:r>
        <w:t xml:space="preserve">          (должность, фамилия заявителя)                                                 (подпись заявителя)</w:t>
      </w:r>
    </w:p>
    <w:p w:rsidR="005E4D95" w:rsidRDefault="005E4D95" w:rsidP="005E4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D95" w:rsidRDefault="005E4D95" w:rsidP="005E4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М.П.</w:t>
      </w:r>
    </w:p>
    <w:p w:rsidR="005E4D95" w:rsidRDefault="005E4D95" w:rsidP="005E4D95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3642A" w:rsidRDefault="0083642A"/>
    <w:sectPr w:rsidR="0083642A" w:rsidSect="005E4D9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3"/>
    <w:rsid w:val="005E4D95"/>
    <w:rsid w:val="00750053"/>
    <w:rsid w:val="0083642A"/>
    <w:rsid w:val="00973FE8"/>
    <w:rsid w:val="00D6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5E0BEB-F0D2-4FD0-9E85-8EE789B9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D95"/>
    <w:pPr>
      <w:keepNext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D9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3">
    <w:name w:val="Hyperlink"/>
    <w:semiHidden/>
    <w:unhideWhenUsed/>
    <w:rsid w:val="005E4D9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E4D95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5E4D9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E4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E4D95"/>
    <w:pPr>
      <w:spacing w:before="100" w:beforeAutospacing="1" w:after="100" w:afterAutospacing="1"/>
    </w:pPr>
  </w:style>
  <w:style w:type="paragraph" w:customStyle="1" w:styleId="ConsPlusTitle">
    <w:name w:val="ConsPlusTitle"/>
    <w:rsid w:val="005E4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5E4D95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5E4D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6">
    <w:name w:val="Font Style46"/>
    <w:rsid w:val="005E4D95"/>
    <w:rPr>
      <w:rFonts w:ascii="Times New Roman" w:hAnsi="Times New Roman" w:cs="Times New Roman" w:hint="default"/>
      <w:sz w:val="22"/>
    </w:rPr>
  </w:style>
  <w:style w:type="character" w:customStyle="1" w:styleId="14">
    <w:name w:val="Стиль 14 пт"/>
    <w:rsid w:val="005E4D95"/>
    <w:rPr>
      <w:rFonts w:ascii="Times New Roman" w:hAnsi="Times New Roman" w:cs="Times New Roman" w:hint="default"/>
      <w:sz w:val="28"/>
    </w:rPr>
  </w:style>
  <w:style w:type="character" w:customStyle="1" w:styleId="highlighthighlightactive">
    <w:name w:val="highlight highlight_active"/>
    <w:rsid w:val="005E4D9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esktop\&#1087;&#1086;&#1089;&#1090;&#1072;&#1085;&#1086;&#1074;&#1083;&#1077;&#1085;&#1080;&#1103;%20&#1080;%20&#1088;&#1072;&#1089;&#1087;&#1086;&#1088;&#1103;&#1078;&#1077;&#1085;&#1080;&#1103;%202014%20&#1075;&#1086;&#1076;\&#1087;&#1086;&#1089;&#1090;&#1072;&#1085;&#1086;&#1074;&#1083;&#1077;&#1085;&#1080;&#1103;%202016%20&#1075;&#1086;&#1076;\&#8470;%2062%20&#1086;&#1090;%2005.07.2016%20&#1075;.%20&#1056;&#1077;&#1075;&#1083;.%20&#1088;&#1072;&#1079;&#1088;&#1077;&#1096;.%20&#1085;&#1072;%20&#1087;&#1077;&#1088;&#1077;&#1074;&#1086;&#1079;&#1082;&#1091;%20&#1075;&#1088;&#1091;&#1079;&#1086;&#1074;%20&#1087;&#1086;%20&#1076;&#1086;&#1088;&#1086;&#1075;&#1077;.doc" TargetMode="External"/><Relationship Id="rId13" Type="http://schemas.openxmlformats.org/officeDocument/2006/relationships/hyperlink" Target="consultantplus://offline/ref=07E575C6A352443699D79372FA41A41A661FECE3DD1127457028D82FD588595C696285860508E60Fo0I4M" TargetMode="External"/><Relationship Id="rId18" Type="http://schemas.openxmlformats.org/officeDocument/2006/relationships/hyperlink" Target="file:///C:\Users\&#1040;&#1076;&#1084;&#1080;&#1085;\Desktop\&#1087;&#1086;&#1089;&#1090;&#1072;&#1085;&#1086;&#1074;&#1083;&#1077;&#1085;&#1080;&#1103;%20&#1080;%20&#1088;&#1072;&#1089;&#1087;&#1086;&#1088;&#1103;&#1078;&#1077;&#1085;&#1080;&#1103;%202014%20&#1075;&#1086;&#1076;\&#1087;&#1086;&#1089;&#1090;&#1072;&#1085;&#1086;&#1074;&#1083;&#1077;&#1085;&#1080;&#1103;%202016%20&#1075;&#1086;&#1076;\&#8470;%2062%20&#1086;&#1090;%2005.07.2016%20&#1075;.%20&#1056;&#1077;&#1075;&#1083;.%20&#1088;&#1072;&#1079;&#1088;&#1077;&#1096;.%20&#1085;&#1072;%20&#1087;&#1077;&#1088;&#1077;&#1074;&#1086;&#1079;&#1082;&#1091;%20&#1075;&#1088;&#1091;&#1079;&#1086;&#1074;%20&#1087;&#1086;%20&#1076;&#1086;&#1088;&#1086;&#1075;&#107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6;&#1084;&#1080;&#1085;\Desktop\&#1087;&#1086;&#1089;&#1090;&#1072;&#1085;&#1086;&#1074;&#1083;&#1077;&#1085;&#1080;&#1103;%20&#1080;%20&#1088;&#1072;&#1089;&#1087;&#1086;&#1088;&#1103;&#1078;&#1077;&#1085;&#1080;&#1103;%202014%20&#1075;&#1086;&#1076;\&#1087;&#1086;&#1089;&#1090;&#1072;&#1085;&#1086;&#1074;&#1083;&#1077;&#1085;&#1080;&#1103;%202016%20&#1075;&#1086;&#1076;\&#8470;%2062%20&#1086;&#1090;%2005.07.2016%20&#1075;.%20&#1056;&#1077;&#1075;&#1083;.%20&#1088;&#1072;&#1079;&#1088;&#1077;&#1096;.%20&#1085;&#1072;%20&#1087;&#1077;&#1088;&#1077;&#1074;&#1086;&#1079;&#1082;&#1091;%20&#1075;&#1088;&#1091;&#1079;&#1086;&#1074;%20&#1087;&#1086;%20&#1076;&#1086;&#1088;&#1086;&#1075;&#1077;.doc" TargetMode="External"/><Relationship Id="rId12" Type="http://schemas.openxmlformats.org/officeDocument/2006/relationships/hyperlink" Target="consultantplus://offline/ref=07E575C6A352443699D79372FA41A41A661FECE3DD1127457028D82FD588595C696285860508E60Co0I6M" TargetMode="External"/><Relationship Id="rId17" Type="http://schemas.openxmlformats.org/officeDocument/2006/relationships/hyperlink" Target="file:///C:\Users\&#1040;&#1076;&#1084;&#1080;&#1085;\Desktop\&#1087;&#1086;&#1089;&#1090;&#1072;&#1085;&#1086;&#1074;&#1083;&#1077;&#1085;&#1080;&#1103;%20&#1080;%20&#1088;&#1072;&#1089;&#1087;&#1086;&#1088;&#1103;&#1078;&#1077;&#1085;&#1080;&#1103;%202014%20&#1075;&#1086;&#1076;\&#1087;&#1086;&#1089;&#1090;&#1072;&#1085;&#1086;&#1074;&#1083;&#1077;&#1085;&#1080;&#1103;%202016%20&#1075;&#1086;&#1076;\&#8470;%2062%20&#1086;&#1090;%2005.07.2016%20&#1075;.%20&#1056;&#1077;&#1075;&#1083;.%20&#1088;&#1072;&#1079;&#1088;&#1077;&#1096;.%20&#1085;&#1072;%20&#1087;&#1077;&#1088;&#1077;&#1074;&#1086;&#1079;&#1082;&#1091;%20&#1075;&#1088;&#1091;&#1079;&#1086;&#1074;%20&#1087;&#1086;%20&#1076;&#1086;&#1088;&#1086;&#1075;&#1077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0;&#1076;&#1084;&#1080;&#1085;\Desktop\&#1087;&#1086;&#1089;&#1090;&#1072;&#1085;&#1086;&#1074;&#1083;&#1077;&#1085;&#1080;&#1103;%20&#1080;%20&#1088;&#1072;&#1089;&#1087;&#1086;&#1088;&#1103;&#1078;&#1077;&#1085;&#1080;&#1103;%202014%20&#1075;&#1086;&#1076;\&#1087;&#1086;&#1089;&#1090;&#1072;&#1085;&#1086;&#1074;&#1083;&#1077;&#1085;&#1080;&#1103;%202016%20&#1075;&#1086;&#1076;\&#8470;%2062%20&#1086;&#1090;%2005.07.2016%20&#1075;.%20&#1056;&#1077;&#1075;&#1083;.%20&#1088;&#1072;&#1079;&#1088;&#1077;&#1096;.%20&#1085;&#1072;%20&#1087;&#1077;&#1088;&#1077;&#1074;&#1086;&#1079;&#1082;&#1091;%20&#1075;&#1088;&#1091;&#1079;&#1086;&#1074;%20&#1087;&#1086;%20&#1076;&#1086;&#1088;&#1086;&#1075;&#1077;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Desktop\&#1087;&#1086;&#1089;&#1090;&#1072;&#1085;&#1086;&#1074;&#1083;&#1077;&#1085;&#1080;&#1103;%20&#1080;%20&#1088;&#1072;&#1089;&#1087;&#1086;&#1088;&#1103;&#1078;&#1077;&#1085;&#1080;&#1103;%202014%20&#1075;&#1086;&#1076;\&#1087;&#1086;&#1089;&#1090;&#1072;&#1085;&#1086;&#1074;&#1083;&#1077;&#1085;&#1080;&#1103;%202016%20&#1075;&#1086;&#1076;\&#8470;%2062%20&#1086;&#1090;%2005.07.2016%20&#1075;.%20&#1056;&#1077;&#1075;&#1083;.%20&#1088;&#1072;&#1079;&#1088;&#1077;&#1096;.%20&#1085;&#1072;%20&#1087;&#1077;&#1088;&#1077;&#1074;&#1086;&#1079;&#1082;&#1091;%20&#1075;&#1088;&#1091;&#1079;&#1086;&#1074;%20&#1087;&#1086;%20&#1076;&#1086;&#1088;&#1086;&#1075;&#1077;.doc" TargetMode="External"/><Relationship Id="rId11" Type="http://schemas.openxmlformats.org/officeDocument/2006/relationships/hyperlink" Target="file:///C:\Users\&#1040;&#1076;&#1084;&#1080;&#1085;\Desktop\&#1087;&#1086;&#1089;&#1090;&#1072;&#1085;&#1086;&#1074;&#1083;&#1077;&#1085;&#1080;&#1103;%20&#1080;%20&#1088;&#1072;&#1089;&#1087;&#1086;&#1088;&#1103;&#1078;&#1077;&#1085;&#1080;&#1103;%202014%20&#1075;&#1086;&#1076;\&#1087;&#1086;&#1089;&#1090;&#1072;&#1085;&#1086;&#1074;&#1083;&#1077;&#1085;&#1080;&#1103;%202016%20&#1075;&#1086;&#1076;\&#8470;%2062%20&#1086;&#1090;%2005.07.2016%20&#1075;.%20&#1056;&#1077;&#1075;&#1083;.%20&#1088;&#1072;&#1079;&#1088;&#1077;&#1096;.%20&#1085;&#1072;%20&#1087;&#1077;&#1088;&#1077;&#1074;&#1086;&#1079;&#1082;&#1091;%20&#1075;&#1088;&#1091;&#1079;&#1086;&#1074;%20&#1087;&#1086;%20&#1076;&#1086;&#1088;&#1086;&#1075;&#1077;.doc" TargetMode="External"/><Relationship Id="rId5" Type="http://schemas.openxmlformats.org/officeDocument/2006/relationships/hyperlink" Target="file:///C:\Users\&#1040;&#1076;&#1084;&#1080;&#1085;\Desktop\&#1087;&#1086;&#1089;&#1090;&#1072;&#1085;&#1086;&#1074;&#1083;&#1077;&#1085;&#1080;&#1103;%20&#1080;%20&#1088;&#1072;&#1089;&#1087;&#1086;&#1088;&#1103;&#1078;&#1077;&#1085;&#1080;&#1103;%202014%20&#1075;&#1086;&#1076;\&#1087;&#1086;&#1089;&#1090;&#1072;&#1085;&#1086;&#1074;&#1083;&#1077;&#1085;&#1080;&#1103;%202016%20&#1075;&#1086;&#1076;\&#8470;%2062%20&#1086;&#1090;%2005.07.2016%20&#1075;.%20&#1056;&#1077;&#1075;&#1083;.%20&#1088;&#1072;&#1079;&#1088;&#1077;&#1096;.%20&#1085;&#1072;%20&#1087;&#1077;&#1088;&#1077;&#1074;&#1086;&#1079;&#1082;&#1091;%20&#1075;&#1088;&#1091;&#1079;&#1086;&#1074;%20&#1087;&#1086;%20&#1076;&#1086;&#1088;&#1086;&#1075;&#1077;.doc" TargetMode="External"/><Relationship Id="rId15" Type="http://schemas.openxmlformats.org/officeDocument/2006/relationships/hyperlink" Target="file:///C:\Users\&#1040;&#1076;&#1084;&#1080;&#1085;\Desktop\&#1087;&#1086;&#1089;&#1090;&#1072;&#1085;&#1086;&#1074;&#1083;&#1077;&#1085;&#1080;&#1103;%20&#1080;%20&#1088;&#1072;&#1089;&#1087;&#1086;&#1088;&#1103;&#1078;&#1077;&#1085;&#1080;&#1103;%202014%20&#1075;&#1086;&#1076;\&#1087;&#1086;&#1089;&#1090;&#1072;&#1085;&#1086;&#1074;&#1083;&#1077;&#1085;&#1080;&#1103;%202016%20&#1075;&#1086;&#1076;\&#8470;%2062%20&#1086;&#1090;%2005.07.2016%20&#1075;.%20&#1056;&#1077;&#1075;&#1083;.%20&#1088;&#1072;&#1079;&#1088;&#1077;&#1096;.%20&#1085;&#1072;%20&#1087;&#1077;&#1088;&#1077;&#1074;&#1086;&#1079;&#1082;&#1091;%20&#1075;&#1088;&#1091;&#1079;&#1086;&#1074;%20&#1087;&#1086;%20&#1076;&#1086;&#1088;&#1086;&#1075;&#1077;.doc" TargetMode="External"/><Relationship Id="rId10" Type="http://schemas.openxmlformats.org/officeDocument/2006/relationships/hyperlink" Target="consultantplus://offline/ref=903F9770C614054AF7CBAFF709677CC5E8B61FDE75A338D365C6E4D1D9A324D617994B3BAD692F96r2a6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consultantplus://offline/ref=A2B6CDA3C93D80B3F0925EF5ED7FDA527E3C26A90EF741C38DD514B38363D0AE9016BF821517CE48L" TargetMode="External"/><Relationship Id="rId14" Type="http://schemas.openxmlformats.org/officeDocument/2006/relationships/hyperlink" Target="file:///C:\Users\&#1040;&#1076;&#1084;&#1080;&#1085;\Desktop\&#1087;&#1086;&#1089;&#1090;&#1072;&#1085;&#1086;&#1074;&#1083;&#1077;&#1085;&#1080;&#1103;%20&#1080;%20&#1088;&#1072;&#1089;&#1087;&#1086;&#1088;&#1103;&#1078;&#1077;&#1085;&#1080;&#1103;%202014%20&#1075;&#1086;&#1076;\&#1087;&#1086;&#1089;&#1090;&#1072;&#1085;&#1086;&#1074;&#1083;&#1077;&#1085;&#1080;&#1103;%202016%20&#1075;&#1086;&#1076;\&#8470;%2062%20&#1086;&#1090;%2005.07.2016%20&#1075;.%20&#1056;&#1077;&#1075;&#1083;.%20&#1088;&#1072;&#1079;&#1088;&#1077;&#1096;.%20&#1085;&#1072;%20&#1087;&#1077;&#1088;&#1077;&#1074;&#1086;&#1079;&#1082;&#1091;%20&#1075;&#1088;&#1091;&#1079;&#1086;&#1074;%20&#1087;&#1086;%20&#1076;&#1086;&#1088;&#1086;&#1075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8201</Words>
  <Characters>46751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2017-06-20T05:58:00Z</dcterms:created>
  <dcterms:modified xsi:type="dcterms:W3CDTF">2017-06-20T06:09:00Z</dcterms:modified>
</cp:coreProperties>
</file>