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B3" w:rsidRDefault="00F27ACF" w:rsidP="003444B3">
      <w:pPr>
        <w:spacing w:before="120"/>
        <w:ind w:left="851"/>
        <w:jc w:val="center"/>
        <w:rPr>
          <w:sz w:val="28"/>
          <w:szCs w:val="19"/>
        </w:rPr>
      </w:pPr>
      <w:r>
        <w:rPr>
          <w:noProof/>
          <w:sz w:val="28"/>
          <w:szCs w:val="19"/>
        </w:rPr>
        <w:drawing>
          <wp:inline distT="0" distB="0" distL="0" distR="0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B3" w:rsidRPr="00466347" w:rsidRDefault="003444B3" w:rsidP="003444B3">
      <w:pPr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444B3" w:rsidRDefault="003444B3" w:rsidP="003444B3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ГРЯЗЕНЯТСКОГО СЕЛЬСКОГО ПОСЕЛЕНИЯ</w:t>
      </w:r>
    </w:p>
    <w:p w:rsidR="003444B3" w:rsidRDefault="003444B3" w:rsidP="003444B3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3444B3" w:rsidRPr="00466347" w:rsidRDefault="003444B3" w:rsidP="003444B3">
      <w:pPr>
        <w:ind w:left="851"/>
        <w:jc w:val="center"/>
        <w:rPr>
          <w:b/>
          <w:sz w:val="28"/>
          <w:szCs w:val="28"/>
        </w:rPr>
      </w:pPr>
    </w:p>
    <w:p w:rsidR="003444B3" w:rsidRPr="00466347" w:rsidRDefault="003444B3" w:rsidP="003444B3">
      <w:pPr>
        <w:pStyle w:val="7"/>
        <w:ind w:left="851"/>
        <w:rPr>
          <w:b w:val="0"/>
          <w:szCs w:val="28"/>
        </w:rPr>
      </w:pPr>
      <w:r>
        <w:t>П О С Т А Н О В Л Е Н И Е</w:t>
      </w:r>
    </w:p>
    <w:p w:rsidR="003444B3" w:rsidRDefault="009A7003" w:rsidP="003444B3">
      <w:pPr>
        <w:jc w:val="both"/>
        <w:rPr>
          <w:sz w:val="28"/>
          <w:szCs w:val="28"/>
        </w:rPr>
      </w:pPr>
      <w:r>
        <w:rPr>
          <w:sz w:val="28"/>
          <w:szCs w:val="28"/>
        </w:rPr>
        <w:t>от  03.03.2014г       № 15</w:t>
      </w:r>
    </w:p>
    <w:p w:rsidR="00C55793" w:rsidRDefault="00C55793">
      <w:pPr>
        <w:pStyle w:val="Style5"/>
        <w:widowControl/>
        <w:spacing w:line="240" w:lineRule="exact"/>
        <w:ind w:right="5184"/>
        <w:jc w:val="left"/>
        <w:rPr>
          <w:sz w:val="20"/>
          <w:szCs w:val="20"/>
        </w:rPr>
      </w:pPr>
    </w:p>
    <w:p w:rsidR="00C55793" w:rsidRDefault="005B107B">
      <w:pPr>
        <w:pStyle w:val="Style5"/>
        <w:widowControl/>
        <w:spacing w:before="82"/>
        <w:ind w:right="5184"/>
        <w:jc w:val="left"/>
        <w:rPr>
          <w:rStyle w:val="FontStyle17"/>
        </w:rPr>
      </w:pPr>
      <w:r>
        <w:rPr>
          <w:rStyle w:val="FontStyle17"/>
        </w:rPr>
        <w:t xml:space="preserve">О создании приемного ( сборного ) эвакуационного пункта </w:t>
      </w:r>
      <w:r w:rsidR="003444B3">
        <w:rPr>
          <w:rStyle w:val="FontStyle17"/>
        </w:rPr>
        <w:t>на</w:t>
      </w:r>
      <w:r w:rsidR="00CC6843">
        <w:rPr>
          <w:rStyle w:val="FontStyle17"/>
        </w:rPr>
        <w:t xml:space="preserve"> </w:t>
      </w:r>
      <w:r>
        <w:rPr>
          <w:rStyle w:val="FontStyle17"/>
        </w:rPr>
        <w:t>территории</w:t>
      </w:r>
    </w:p>
    <w:p w:rsidR="00C55793" w:rsidRDefault="005B107B">
      <w:pPr>
        <w:pStyle w:val="Style5"/>
        <w:widowControl/>
        <w:tabs>
          <w:tab w:val="left" w:pos="8628"/>
        </w:tabs>
        <w:spacing w:line="319" w:lineRule="exact"/>
        <w:jc w:val="left"/>
        <w:rPr>
          <w:rStyle w:val="FontStyle17"/>
          <w:spacing w:val="-30"/>
        </w:rPr>
      </w:pPr>
      <w:r>
        <w:rPr>
          <w:rStyle w:val="FontStyle17"/>
        </w:rPr>
        <w:t>Грязенятского сельского поселения</w:t>
      </w:r>
      <w:r>
        <w:rPr>
          <w:rStyle w:val="FontStyle17"/>
          <w:sz w:val="20"/>
          <w:szCs w:val="20"/>
        </w:rPr>
        <w:tab/>
      </w:r>
    </w:p>
    <w:p w:rsidR="00C55793" w:rsidRDefault="005B107B">
      <w:pPr>
        <w:pStyle w:val="Style5"/>
        <w:widowControl/>
        <w:spacing w:line="319" w:lineRule="exact"/>
        <w:jc w:val="left"/>
        <w:rPr>
          <w:rStyle w:val="FontStyle17"/>
        </w:rPr>
      </w:pPr>
      <w:r>
        <w:rPr>
          <w:rStyle w:val="FontStyle17"/>
        </w:rPr>
        <w:t>Рославльского района Смоленской области</w:t>
      </w:r>
    </w:p>
    <w:p w:rsidR="00C55793" w:rsidRDefault="00C55793">
      <w:pPr>
        <w:pStyle w:val="Style8"/>
        <w:widowControl/>
        <w:spacing w:line="240" w:lineRule="exact"/>
        <w:rPr>
          <w:sz w:val="20"/>
          <w:szCs w:val="20"/>
        </w:rPr>
      </w:pPr>
    </w:p>
    <w:p w:rsidR="00C55793" w:rsidRDefault="005B107B">
      <w:pPr>
        <w:pStyle w:val="Style8"/>
        <w:widowControl/>
        <w:spacing w:before="86"/>
        <w:rPr>
          <w:rStyle w:val="FontStyle17"/>
        </w:rPr>
      </w:pPr>
      <w:r>
        <w:rPr>
          <w:rStyle w:val="FontStyle17"/>
        </w:rPr>
        <w:t>Путем заблаговременного проведения комплекса организационных и инженерно-технических мероприятий в администрации Грязенятского сельского поселения для обеспечения приема населения и защиты населения и учреждений с/х производства в условиях мирного и военного времени</w:t>
      </w:r>
    </w:p>
    <w:p w:rsidR="00C55793" w:rsidRDefault="00C55793">
      <w:pPr>
        <w:pStyle w:val="Style9"/>
        <w:widowControl/>
        <w:spacing w:line="240" w:lineRule="exact"/>
        <w:ind w:left="3074"/>
        <w:rPr>
          <w:sz w:val="20"/>
          <w:szCs w:val="20"/>
        </w:rPr>
      </w:pPr>
    </w:p>
    <w:p w:rsidR="00C55793" w:rsidRDefault="005B107B" w:rsidP="003444B3">
      <w:pPr>
        <w:pStyle w:val="Style9"/>
        <w:widowControl/>
        <w:spacing w:before="113"/>
        <w:ind w:left="3074"/>
        <w:rPr>
          <w:rStyle w:val="FontStyle13"/>
        </w:rPr>
      </w:pPr>
      <w:r>
        <w:rPr>
          <w:rStyle w:val="FontStyle13"/>
        </w:rPr>
        <w:t>ПОСТАНОВЛЯЮ: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before="317" w:line="322" w:lineRule="exact"/>
        <w:ind w:left="706"/>
        <w:rPr>
          <w:rStyle w:val="FontStyle17"/>
        </w:rPr>
      </w:pPr>
      <w:r>
        <w:rPr>
          <w:rStyle w:val="FontStyle17"/>
        </w:rPr>
        <w:t>Организовать защиту всего населения Грязенятского сельского поселения и принятого населения от радиоактивных веществ при аварии на Смоленской АЭС и оружия массового поражения.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before="2" w:line="322" w:lineRule="exact"/>
        <w:ind w:left="706"/>
        <w:rPr>
          <w:rStyle w:val="FontStyle17"/>
        </w:rPr>
      </w:pPr>
      <w:r>
        <w:rPr>
          <w:rStyle w:val="FontStyle17"/>
        </w:rPr>
        <w:t>Обеспечить повышенной устойчивости работы учреждений Грязенятского сельского поселения в условиях мирного и военного времени.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706"/>
        <w:rPr>
          <w:rStyle w:val="FontStyle17"/>
        </w:rPr>
      </w:pPr>
      <w:r>
        <w:rPr>
          <w:rStyle w:val="FontStyle17"/>
        </w:rPr>
        <w:t>Осуществлять подготовку приемного эвакопункта к приему и расселению принятого населения в дер. Грязенять при возможной аварии на Смоленской АЭС.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706"/>
        <w:rPr>
          <w:rStyle w:val="FontStyle17"/>
        </w:rPr>
      </w:pPr>
      <w:r>
        <w:rPr>
          <w:rStyle w:val="FontStyle17"/>
        </w:rPr>
        <w:t>Поддерживать в постоянной готовности формирование ГО для проведения спасательных и других неотложных работ на территории Грязенятского сельского поселения.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706"/>
        <w:rPr>
          <w:rStyle w:val="FontStyle17"/>
        </w:rPr>
      </w:pPr>
      <w:r>
        <w:rPr>
          <w:rStyle w:val="FontStyle17"/>
        </w:rPr>
        <w:t xml:space="preserve">Организовать защиту с/животных, продовольствия, пищевого сырья, кормов, </w:t>
      </w:r>
      <w:r>
        <w:rPr>
          <w:rStyle w:val="FontStyle16"/>
        </w:rPr>
        <w:t xml:space="preserve">водоисточников, </w:t>
      </w:r>
      <w:r>
        <w:rPr>
          <w:rStyle w:val="FontStyle17"/>
        </w:rPr>
        <w:t>систем водоснабжения от радиоактивного, химического, бактериалогического заражения, а также проведения мероприятий по ликвидации последствий заражения.</w:t>
      </w:r>
    </w:p>
    <w:p w:rsidR="00C55793" w:rsidRDefault="005B107B" w:rsidP="003444B3">
      <w:pPr>
        <w:pStyle w:val="Style7"/>
        <w:widowControl/>
        <w:numPr>
          <w:ilvl w:val="0"/>
          <w:numId w:val="1"/>
        </w:numPr>
        <w:tabs>
          <w:tab w:val="left" w:pos="706"/>
        </w:tabs>
        <w:spacing w:line="322" w:lineRule="exact"/>
        <w:ind w:left="706"/>
        <w:rPr>
          <w:rStyle w:val="FontStyle17"/>
        </w:rPr>
      </w:pPr>
      <w:r>
        <w:rPr>
          <w:rStyle w:val="FontStyle17"/>
        </w:rPr>
        <w:t>Систематически проводить обучение населения способам защиты от оружия массового поражения и действиям по ликвидации последствий нападения противника по существующим программам.</w:t>
      </w:r>
    </w:p>
    <w:p w:rsidR="00C55793" w:rsidRDefault="005B107B" w:rsidP="003444B3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5" w:line="322" w:lineRule="exact"/>
        <w:ind w:left="350" w:firstLine="0"/>
        <w:jc w:val="left"/>
        <w:rPr>
          <w:rStyle w:val="FontStyle17"/>
        </w:rPr>
      </w:pPr>
      <w:r>
        <w:rPr>
          <w:rStyle w:val="FontStyle17"/>
        </w:rPr>
        <w:t>Утвердить состав приемного эвакопункта в составе:</w:t>
      </w:r>
    </w:p>
    <w:p w:rsidR="00C55793" w:rsidRDefault="005B107B">
      <w:pPr>
        <w:pStyle w:val="Style6"/>
        <w:widowControl/>
        <w:spacing w:line="322" w:lineRule="exact"/>
        <w:ind w:left="353" w:firstLine="0"/>
        <w:rPr>
          <w:rStyle w:val="FontStyle17"/>
        </w:rPr>
      </w:pPr>
      <w:r>
        <w:rPr>
          <w:rStyle w:val="FontStyle17"/>
        </w:rPr>
        <w:t xml:space="preserve">7.1 Начальник приемного эвакопункта- Глава муниципального образования Грязенятского сельского поселения </w:t>
      </w:r>
      <w:r w:rsidR="003444B3">
        <w:rPr>
          <w:rStyle w:val="FontStyle17"/>
        </w:rPr>
        <w:t>Г.И.Мамонтов</w:t>
      </w:r>
      <w:r>
        <w:rPr>
          <w:rStyle w:val="FontStyle17"/>
        </w:rPr>
        <w:t>; Заместитель начальника- ст.менеджер администрации Грязеня</w:t>
      </w:r>
      <w:r w:rsidR="003444B3">
        <w:rPr>
          <w:rStyle w:val="FontStyle17"/>
        </w:rPr>
        <w:t>тского сельского поселения Н.В.М</w:t>
      </w:r>
      <w:r>
        <w:rPr>
          <w:rStyle w:val="FontStyle17"/>
        </w:rPr>
        <w:t>аслова</w:t>
      </w:r>
    </w:p>
    <w:p w:rsidR="00C55793" w:rsidRDefault="005B107B">
      <w:pPr>
        <w:pStyle w:val="Style10"/>
        <w:widowControl/>
        <w:tabs>
          <w:tab w:val="left" w:pos="521"/>
        </w:tabs>
        <w:spacing w:before="65"/>
        <w:ind w:firstLine="0"/>
        <w:rPr>
          <w:rStyle w:val="FontStyle17"/>
        </w:rPr>
      </w:pPr>
      <w:r>
        <w:rPr>
          <w:rStyle w:val="FontStyle17"/>
        </w:rPr>
        <w:t>7.2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Группа встречи и регистрации эваконаселения:</w:t>
      </w:r>
    </w:p>
    <w:p w:rsidR="00C55793" w:rsidRDefault="005B107B">
      <w:pPr>
        <w:pStyle w:val="Style5"/>
        <w:widowControl/>
        <w:spacing w:before="2" w:line="322" w:lineRule="exact"/>
        <w:ind w:left="679"/>
        <w:rPr>
          <w:rStyle w:val="FontStyle17"/>
        </w:rPr>
      </w:pPr>
      <w:r>
        <w:rPr>
          <w:rStyle w:val="FontStyle17"/>
        </w:rPr>
        <w:lastRenderedPageBreak/>
        <w:t xml:space="preserve">Старший группы - бухгалтер администрации Грязенятского сельского поселения </w:t>
      </w:r>
      <w:r w:rsidR="003444B3">
        <w:rPr>
          <w:rStyle w:val="FontStyle17"/>
        </w:rPr>
        <w:t>Е.В.Горсткина</w:t>
      </w:r>
      <w:r>
        <w:rPr>
          <w:rStyle w:val="FontStyle17"/>
        </w:rPr>
        <w:t>;</w:t>
      </w:r>
    </w:p>
    <w:p w:rsidR="00C55793" w:rsidRDefault="005B107B">
      <w:pPr>
        <w:pStyle w:val="Style5"/>
        <w:widowControl/>
        <w:spacing w:line="322" w:lineRule="exact"/>
        <w:ind w:left="682"/>
        <w:rPr>
          <w:rStyle w:val="FontStyle17"/>
        </w:rPr>
      </w:pPr>
      <w:r>
        <w:rPr>
          <w:rStyle w:val="FontStyle17"/>
        </w:rPr>
        <w:t>Начальник военно-учетного стола - библиотекарь Грязенятской сельской библиотеки В.В.Дроздова.</w:t>
      </w:r>
    </w:p>
    <w:p w:rsidR="00C55793" w:rsidRDefault="005B107B" w:rsidP="003444B3">
      <w:pPr>
        <w:pStyle w:val="Style10"/>
        <w:widowControl/>
        <w:numPr>
          <w:ilvl w:val="0"/>
          <w:numId w:val="3"/>
        </w:numPr>
        <w:tabs>
          <w:tab w:val="left" w:pos="521"/>
        </w:tabs>
        <w:ind w:left="521" w:right="528"/>
        <w:rPr>
          <w:rStyle w:val="FontStyle17"/>
        </w:rPr>
      </w:pPr>
      <w:r>
        <w:rPr>
          <w:rStyle w:val="FontStyle17"/>
        </w:rPr>
        <w:t xml:space="preserve">Группа сбора отправки и сопровождения эваконаселения: Старший группы- председатель СПК « Грязенять» Чанкселиани </w:t>
      </w:r>
      <w:r w:rsidR="003444B3">
        <w:rPr>
          <w:rStyle w:val="FontStyle17"/>
        </w:rPr>
        <w:t>Р.Д</w:t>
      </w:r>
      <w:r>
        <w:rPr>
          <w:rStyle w:val="FontStyle17"/>
        </w:rPr>
        <w:t>..</w:t>
      </w:r>
    </w:p>
    <w:p w:rsidR="00C55793" w:rsidRDefault="005B107B" w:rsidP="003444B3">
      <w:pPr>
        <w:pStyle w:val="Style10"/>
        <w:widowControl/>
        <w:numPr>
          <w:ilvl w:val="0"/>
          <w:numId w:val="3"/>
        </w:numPr>
        <w:tabs>
          <w:tab w:val="left" w:pos="521"/>
        </w:tabs>
        <w:ind w:firstLine="0"/>
        <w:rPr>
          <w:rStyle w:val="FontStyle17"/>
        </w:rPr>
      </w:pPr>
      <w:r>
        <w:rPr>
          <w:rStyle w:val="FontStyle17"/>
        </w:rPr>
        <w:t>Группа охраны общественного порядка:</w:t>
      </w:r>
    </w:p>
    <w:p w:rsidR="00C55793" w:rsidRDefault="005B107B">
      <w:pPr>
        <w:pStyle w:val="Style5"/>
        <w:widowControl/>
        <w:spacing w:before="5" w:line="322" w:lineRule="exact"/>
        <w:ind w:left="684" w:right="1584"/>
        <w:jc w:val="left"/>
        <w:rPr>
          <w:rStyle w:val="FontStyle17"/>
        </w:rPr>
      </w:pPr>
      <w:r>
        <w:rPr>
          <w:rStyle w:val="FontStyle17"/>
        </w:rPr>
        <w:t>Старший группы - участковый инспектор Рославльского ГОВ Д СИ. Криводенченков.</w:t>
      </w:r>
    </w:p>
    <w:p w:rsidR="00C55793" w:rsidRDefault="005B107B" w:rsidP="003444B3">
      <w:pPr>
        <w:pStyle w:val="Style10"/>
        <w:widowControl/>
        <w:numPr>
          <w:ilvl w:val="0"/>
          <w:numId w:val="4"/>
        </w:numPr>
        <w:tabs>
          <w:tab w:val="left" w:pos="521"/>
        </w:tabs>
        <w:ind w:firstLine="0"/>
        <w:rPr>
          <w:rStyle w:val="FontStyle17"/>
        </w:rPr>
      </w:pPr>
      <w:r>
        <w:rPr>
          <w:rStyle w:val="FontStyle17"/>
        </w:rPr>
        <w:t xml:space="preserve">Комендант ПЭП - директор Грязенятской школы </w:t>
      </w:r>
      <w:r w:rsidR="003444B3">
        <w:rPr>
          <w:rStyle w:val="FontStyle17"/>
        </w:rPr>
        <w:t>А.П.Рысева</w:t>
      </w:r>
      <w:r>
        <w:rPr>
          <w:rStyle w:val="FontStyle17"/>
        </w:rPr>
        <w:t>.</w:t>
      </w:r>
    </w:p>
    <w:p w:rsidR="00C55793" w:rsidRDefault="005B107B" w:rsidP="003444B3">
      <w:pPr>
        <w:pStyle w:val="Style10"/>
        <w:widowControl/>
        <w:numPr>
          <w:ilvl w:val="0"/>
          <w:numId w:val="4"/>
        </w:numPr>
        <w:tabs>
          <w:tab w:val="left" w:pos="521"/>
        </w:tabs>
        <w:ind w:firstLine="0"/>
        <w:rPr>
          <w:rStyle w:val="FontStyle17"/>
        </w:rPr>
      </w:pPr>
      <w:r>
        <w:rPr>
          <w:rStyle w:val="FontStyle17"/>
        </w:rPr>
        <w:t>Стол справок:</w:t>
      </w:r>
    </w:p>
    <w:p w:rsidR="00C55793" w:rsidRDefault="005B107B">
      <w:pPr>
        <w:pStyle w:val="Style5"/>
        <w:widowControl/>
        <w:spacing w:before="7" w:line="322" w:lineRule="exact"/>
        <w:ind w:left="679"/>
        <w:jc w:val="left"/>
        <w:rPr>
          <w:rStyle w:val="FontStyle17"/>
        </w:rPr>
      </w:pPr>
      <w:r>
        <w:rPr>
          <w:rStyle w:val="FontStyle17"/>
        </w:rPr>
        <w:t>Начальник- преподаватель Грязенятской школы О.В.Гореликова.</w:t>
      </w:r>
    </w:p>
    <w:p w:rsidR="00C55793" w:rsidRDefault="005B107B">
      <w:pPr>
        <w:pStyle w:val="Style10"/>
        <w:widowControl/>
        <w:tabs>
          <w:tab w:val="left" w:pos="521"/>
        </w:tabs>
        <w:ind w:firstLine="0"/>
        <w:rPr>
          <w:rStyle w:val="FontStyle17"/>
        </w:rPr>
      </w:pPr>
      <w:r>
        <w:rPr>
          <w:rStyle w:val="FontStyle17"/>
        </w:rPr>
        <w:t>7.7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Мед. Пункт:</w:t>
      </w:r>
    </w:p>
    <w:p w:rsidR="00C55793" w:rsidRDefault="005B107B">
      <w:pPr>
        <w:pStyle w:val="Style5"/>
        <w:widowControl/>
        <w:spacing w:before="10" w:line="322" w:lineRule="exact"/>
        <w:ind w:left="682"/>
        <w:jc w:val="left"/>
        <w:rPr>
          <w:rStyle w:val="FontStyle17"/>
        </w:rPr>
      </w:pPr>
      <w:r>
        <w:rPr>
          <w:rStyle w:val="FontStyle17"/>
        </w:rPr>
        <w:t>Начальник мед.пункта- фельдшер Грязенятского ФАП А.И.Протченко.</w:t>
      </w:r>
    </w:p>
    <w:p w:rsidR="00C55793" w:rsidRDefault="005B107B">
      <w:pPr>
        <w:pStyle w:val="Style10"/>
        <w:widowControl/>
        <w:tabs>
          <w:tab w:val="left" w:pos="521"/>
        </w:tabs>
        <w:ind w:firstLine="0"/>
        <w:rPr>
          <w:rStyle w:val="FontStyle17"/>
        </w:rPr>
      </w:pPr>
      <w:r>
        <w:rPr>
          <w:rStyle w:val="FontStyle17"/>
        </w:rPr>
        <w:t>7.8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Комната матери и ребенка:</w:t>
      </w:r>
    </w:p>
    <w:p w:rsidR="00C55793" w:rsidRDefault="005B107B">
      <w:pPr>
        <w:pStyle w:val="Style5"/>
        <w:widowControl/>
        <w:spacing w:before="2" w:line="322" w:lineRule="exact"/>
        <w:ind w:left="686"/>
        <w:jc w:val="left"/>
        <w:rPr>
          <w:rStyle w:val="FontStyle17"/>
        </w:rPr>
      </w:pPr>
      <w:r>
        <w:rPr>
          <w:rStyle w:val="FontStyle17"/>
        </w:rPr>
        <w:t>Старшая комнаты- директор Грязенятского детского сада Т.Ф.Гореленкова.</w:t>
      </w:r>
    </w:p>
    <w:p w:rsidR="00C55793" w:rsidRDefault="005B107B">
      <w:pPr>
        <w:pStyle w:val="Style10"/>
        <w:widowControl/>
        <w:tabs>
          <w:tab w:val="left" w:pos="521"/>
        </w:tabs>
        <w:ind w:left="521" w:right="528"/>
        <w:rPr>
          <w:rStyle w:val="FontStyle17"/>
        </w:rPr>
      </w:pPr>
      <w:r>
        <w:rPr>
          <w:rStyle w:val="FontStyle17"/>
        </w:rPr>
        <w:t>7.9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Группа организации питания и водоснабжения эваконаселения:</w:t>
      </w:r>
      <w:r>
        <w:rPr>
          <w:rStyle w:val="FontStyle17"/>
        </w:rPr>
        <w:br/>
        <w:t>Старший группы- замдиректора Грязенятской школы М.В.Орлова.</w:t>
      </w:r>
    </w:p>
    <w:p w:rsidR="00C55793" w:rsidRDefault="005B107B" w:rsidP="003444B3">
      <w:pPr>
        <w:pStyle w:val="Style7"/>
        <w:widowControl/>
        <w:numPr>
          <w:ilvl w:val="0"/>
          <w:numId w:val="5"/>
        </w:numPr>
        <w:tabs>
          <w:tab w:val="left" w:pos="348"/>
        </w:tabs>
        <w:spacing w:line="322" w:lineRule="exact"/>
        <w:ind w:left="348" w:hanging="348"/>
        <w:rPr>
          <w:rStyle w:val="FontStyle17"/>
        </w:rPr>
      </w:pPr>
      <w:r>
        <w:rPr>
          <w:rStyle w:val="FontStyle17"/>
        </w:rPr>
        <w:t>Для приема эваконаселения развернуть приемный эвакопункт в полном составе в здании Грязенятской школы.</w:t>
      </w:r>
    </w:p>
    <w:p w:rsidR="00C55793" w:rsidRDefault="005B107B" w:rsidP="003444B3">
      <w:pPr>
        <w:pStyle w:val="Style7"/>
        <w:widowControl/>
        <w:numPr>
          <w:ilvl w:val="0"/>
          <w:numId w:val="5"/>
        </w:numPr>
        <w:tabs>
          <w:tab w:val="left" w:pos="348"/>
        </w:tabs>
        <w:spacing w:before="2" w:after="1937" w:line="322" w:lineRule="exact"/>
        <w:ind w:left="348" w:hanging="348"/>
        <w:rPr>
          <w:rStyle w:val="FontStyle17"/>
        </w:rPr>
      </w:pPr>
      <w:r>
        <w:rPr>
          <w:rStyle w:val="FontStyle17"/>
        </w:rPr>
        <w:t>Обязать актив Грязенятского сельского поселения, депутатов, обеспечить по месту проживания эваконаселения, доведения до местного населения распоряжений и рекомендаций вышестоящих штабов ГО.</w:t>
      </w:r>
    </w:p>
    <w:p w:rsidR="00C55793" w:rsidRDefault="00C55793">
      <w:pPr>
        <w:pStyle w:val="Style7"/>
        <w:widowControl/>
        <w:tabs>
          <w:tab w:val="left" w:pos="348"/>
        </w:tabs>
        <w:spacing w:before="2" w:after="1937" w:line="322" w:lineRule="exact"/>
        <w:ind w:left="348" w:hanging="348"/>
        <w:rPr>
          <w:rStyle w:val="FontStyle17"/>
        </w:rPr>
        <w:sectPr w:rsidR="00C55793" w:rsidSect="003444B3">
          <w:type w:val="continuous"/>
          <w:pgSz w:w="11905" w:h="16837"/>
          <w:pgMar w:top="1314" w:right="1213" w:bottom="689" w:left="1276" w:header="720" w:footer="720" w:gutter="0"/>
          <w:cols w:space="60"/>
          <w:noEndnote/>
        </w:sectPr>
      </w:pPr>
    </w:p>
    <w:p w:rsidR="00C55793" w:rsidRDefault="003444B3">
      <w:pPr>
        <w:pStyle w:val="Style5"/>
        <w:widowControl/>
        <w:tabs>
          <w:tab w:val="left" w:pos="3768"/>
        </w:tabs>
        <w:spacing w:line="324" w:lineRule="exact"/>
        <w:rPr>
          <w:rStyle w:val="FontStyle17"/>
          <w:spacing w:val="-30"/>
          <w:vertAlign w:val="subscript"/>
        </w:rPr>
      </w:pPr>
      <w:r>
        <w:rPr>
          <w:rStyle w:val="FontStyle16"/>
        </w:rPr>
        <w:lastRenderedPageBreak/>
        <w:t>Гл</w:t>
      </w:r>
      <w:r w:rsidR="005B107B">
        <w:rPr>
          <w:rStyle w:val="FontStyle16"/>
        </w:rPr>
        <w:t xml:space="preserve">ава </w:t>
      </w:r>
      <w:r w:rsidR="005B107B">
        <w:rPr>
          <w:rStyle w:val="FontStyle17"/>
        </w:rPr>
        <w:t>муниципального образования</w:t>
      </w:r>
      <w:r w:rsidR="005B107B">
        <w:rPr>
          <w:rStyle w:val="FontStyle17"/>
        </w:rPr>
        <w:br/>
      </w:r>
      <w:r>
        <w:rPr>
          <w:rStyle w:val="FontStyle17"/>
        </w:rPr>
        <w:t>Грязенятского сельского поселения</w:t>
      </w:r>
      <w:r>
        <w:rPr>
          <w:rStyle w:val="FontStyle17"/>
        </w:rPr>
        <w:br/>
        <w:t>Ро</w:t>
      </w:r>
      <w:r w:rsidR="005B107B">
        <w:rPr>
          <w:rStyle w:val="FontStyle17"/>
        </w:rPr>
        <w:t>славльского района</w:t>
      </w:r>
      <w:r w:rsidR="005B107B">
        <w:rPr>
          <w:rStyle w:val="FontStyle17"/>
          <w:sz w:val="20"/>
          <w:szCs w:val="20"/>
        </w:rPr>
        <w:tab/>
      </w:r>
      <w:r>
        <w:rPr>
          <w:rStyle w:val="FontStyle17"/>
          <w:spacing w:val="-30"/>
          <w:vertAlign w:val="subscript"/>
        </w:rPr>
        <w:t>/</w:t>
      </w:r>
    </w:p>
    <w:p w:rsidR="00C55793" w:rsidRDefault="003444B3">
      <w:pPr>
        <w:pStyle w:val="Style5"/>
        <w:widowControl/>
        <w:spacing w:line="240" w:lineRule="auto"/>
        <w:rPr>
          <w:rStyle w:val="FontStyle17"/>
        </w:rPr>
      </w:pPr>
      <w:r>
        <w:rPr>
          <w:rStyle w:val="FontStyle17"/>
        </w:rPr>
        <w:t>С</w:t>
      </w:r>
      <w:r w:rsidR="005B107B">
        <w:rPr>
          <w:rStyle w:val="FontStyle17"/>
        </w:rPr>
        <w:t>моленской области</w:t>
      </w:r>
    </w:p>
    <w:p w:rsidR="00C55793" w:rsidRDefault="005B107B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rStyle w:val="FontStyle17"/>
        </w:rPr>
        <w:br w:type="column"/>
      </w:r>
    </w:p>
    <w:p w:rsidR="00C55793" w:rsidRDefault="00C55793">
      <w:pPr>
        <w:pStyle w:val="Style5"/>
        <w:widowControl/>
        <w:spacing w:line="240" w:lineRule="exact"/>
        <w:rPr>
          <w:sz w:val="20"/>
          <w:szCs w:val="20"/>
        </w:rPr>
      </w:pPr>
    </w:p>
    <w:p w:rsidR="00C55793" w:rsidRDefault="00C55793">
      <w:pPr>
        <w:pStyle w:val="Style5"/>
        <w:widowControl/>
        <w:spacing w:line="240" w:lineRule="exact"/>
        <w:rPr>
          <w:sz w:val="20"/>
          <w:szCs w:val="20"/>
        </w:rPr>
      </w:pPr>
    </w:p>
    <w:p w:rsidR="00C55793" w:rsidRDefault="00C55793">
      <w:pPr>
        <w:pStyle w:val="Style5"/>
        <w:widowControl/>
        <w:spacing w:line="240" w:lineRule="exact"/>
        <w:rPr>
          <w:sz w:val="20"/>
          <w:szCs w:val="20"/>
        </w:rPr>
      </w:pPr>
    </w:p>
    <w:p w:rsidR="00C55793" w:rsidRDefault="003444B3">
      <w:pPr>
        <w:pStyle w:val="Style5"/>
        <w:widowControl/>
        <w:spacing w:before="31" w:line="240" w:lineRule="auto"/>
        <w:rPr>
          <w:rStyle w:val="FontStyle17"/>
        </w:rPr>
      </w:pPr>
      <w:r>
        <w:rPr>
          <w:rStyle w:val="FontStyle17"/>
        </w:rPr>
        <w:t>Г.И.Мамонтову</w:t>
      </w:r>
    </w:p>
    <w:p w:rsidR="00C55793" w:rsidRDefault="00C55793">
      <w:pPr>
        <w:pStyle w:val="Style5"/>
        <w:widowControl/>
        <w:spacing w:before="31" w:line="240" w:lineRule="auto"/>
        <w:rPr>
          <w:rStyle w:val="FontStyle17"/>
        </w:rPr>
        <w:sectPr w:rsidR="00C55793" w:rsidSect="003444B3">
          <w:type w:val="continuous"/>
          <w:pgSz w:w="11905" w:h="16837"/>
          <w:pgMar w:top="682" w:right="3204" w:bottom="1440" w:left="1276" w:header="720" w:footer="720" w:gutter="0"/>
          <w:cols w:num="2" w:space="720" w:equalWidth="0">
            <w:col w:w="4111" w:space="1867"/>
            <w:col w:w="2121"/>
          </w:cols>
          <w:noEndnote/>
        </w:sectPr>
      </w:pPr>
    </w:p>
    <w:p w:rsidR="003444B3" w:rsidRDefault="003444B3">
      <w:pPr>
        <w:widowControl/>
        <w:rPr>
          <w:rStyle w:val="FontStyle17"/>
        </w:rPr>
      </w:pPr>
    </w:p>
    <w:sectPr w:rsidR="003444B3" w:rsidSect="00C55793">
      <w:type w:val="continuous"/>
      <w:pgSz w:w="11905" w:h="16837"/>
      <w:pgMar w:top="1314" w:right="1213" w:bottom="689" w:left="4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C5" w:rsidRDefault="00037AC5">
      <w:r>
        <w:separator/>
      </w:r>
    </w:p>
  </w:endnote>
  <w:endnote w:type="continuationSeparator" w:id="1">
    <w:p w:rsidR="00037AC5" w:rsidRDefault="0003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C5" w:rsidRDefault="00037AC5">
      <w:r>
        <w:separator/>
      </w:r>
    </w:p>
  </w:footnote>
  <w:footnote w:type="continuationSeparator" w:id="1">
    <w:p w:rsidR="00037AC5" w:rsidRDefault="00037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72B"/>
    <w:multiLevelType w:val="singleLevel"/>
    <w:tmpl w:val="BD60BDC2"/>
    <w:lvl w:ilvl="0">
      <w:start w:val="5"/>
      <w:numFmt w:val="decimal"/>
      <w:lvlText w:val="7.%1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">
    <w:nsid w:val="2A165808"/>
    <w:multiLevelType w:val="singleLevel"/>
    <w:tmpl w:val="03D0858C"/>
    <w:lvl w:ilvl="0">
      <w:start w:val="8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">
    <w:nsid w:val="4BF418A0"/>
    <w:multiLevelType w:val="singleLevel"/>
    <w:tmpl w:val="61E889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20E7335"/>
    <w:multiLevelType w:val="singleLevel"/>
    <w:tmpl w:val="0BB6C94E"/>
    <w:lvl w:ilvl="0">
      <w:start w:val="3"/>
      <w:numFmt w:val="decimal"/>
      <w:lvlText w:val="7.%1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D2606"/>
    <w:rsid w:val="00037AC5"/>
    <w:rsid w:val="001C40F0"/>
    <w:rsid w:val="003444B3"/>
    <w:rsid w:val="005B107B"/>
    <w:rsid w:val="009A7003"/>
    <w:rsid w:val="009D2606"/>
    <w:rsid w:val="00C55793"/>
    <w:rsid w:val="00CC6843"/>
    <w:rsid w:val="00D82DEF"/>
    <w:rsid w:val="00F2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9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444B3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5793"/>
  </w:style>
  <w:style w:type="paragraph" w:customStyle="1" w:styleId="Style2">
    <w:name w:val="Style2"/>
    <w:basedOn w:val="a"/>
    <w:uiPriority w:val="99"/>
    <w:rsid w:val="00C55793"/>
    <w:pPr>
      <w:spacing w:line="317" w:lineRule="exact"/>
      <w:ind w:firstLine="1534"/>
    </w:pPr>
  </w:style>
  <w:style w:type="paragraph" w:customStyle="1" w:styleId="Style3">
    <w:name w:val="Style3"/>
    <w:basedOn w:val="a"/>
    <w:uiPriority w:val="99"/>
    <w:rsid w:val="00C55793"/>
  </w:style>
  <w:style w:type="paragraph" w:customStyle="1" w:styleId="Style4">
    <w:name w:val="Style4"/>
    <w:basedOn w:val="a"/>
    <w:uiPriority w:val="99"/>
    <w:rsid w:val="00C55793"/>
  </w:style>
  <w:style w:type="paragraph" w:customStyle="1" w:styleId="Style5">
    <w:name w:val="Style5"/>
    <w:basedOn w:val="a"/>
    <w:uiPriority w:val="99"/>
    <w:rsid w:val="00C55793"/>
    <w:pPr>
      <w:spacing w:line="331" w:lineRule="exact"/>
      <w:jc w:val="both"/>
    </w:pPr>
  </w:style>
  <w:style w:type="paragraph" w:customStyle="1" w:styleId="Style6">
    <w:name w:val="Style6"/>
    <w:basedOn w:val="a"/>
    <w:uiPriority w:val="99"/>
    <w:rsid w:val="00C55793"/>
    <w:pPr>
      <w:spacing w:line="326" w:lineRule="exact"/>
      <w:ind w:hanging="353"/>
    </w:pPr>
  </w:style>
  <w:style w:type="paragraph" w:customStyle="1" w:styleId="Style7">
    <w:name w:val="Style7"/>
    <w:basedOn w:val="a"/>
    <w:uiPriority w:val="99"/>
    <w:rsid w:val="00C55793"/>
    <w:pPr>
      <w:spacing w:line="323" w:lineRule="exact"/>
      <w:ind w:hanging="355"/>
      <w:jc w:val="both"/>
    </w:pPr>
  </w:style>
  <w:style w:type="paragraph" w:customStyle="1" w:styleId="Style8">
    <w:name w:val="Style8"/>
    <w:basedOn w:val="a"/>
    <w:uiPriority w:val="99"/>
    <w:rsid w:val="00C55793"/>
    <w:pPr>
      <w:spacing w:line="322" w:lineRule="exact"/>
      <w:ind w:firstLine="336"/>
      <w:jc w:val="both"/>
    </w:pPr>
  </w:style>
  <w:style w:type="paragraph" w:customStyle="1" w:styleId="Style9">
    <w:name w:val="Style9"/>
    <w:basedOn w:val="a"/>
    <w:uiPriority w:val="99"/>
    <w:rsid w:val="00C55793"/>
  </w:style>
  <w:style w:type="paragraph" w:customStyle="1" w:styleId="Style10">
    <w:name w:val="Style10"/>
    <w:basedOn w:val="a"/>
    <w:uiPriority w:val="99"/>
    <w:rsid w:val="00C55793"/>
    <w:pPr>
      <w:spacing w:line="322" w:lineRule="exact"/>
      <w:ind w:hanging="521"/>
    </w:pPr>
  </w:style>
  <w:style w:type="character" w:customStyle="1" w:styleId="FontStyle12">
    <w:name w:val="Font Style12"/>
    <w:basedOn w:val="a0"/>
    <w:uiPriority w:val="99"/>
    <w:rsid w:val="00C55793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3">
    <w:name w:val="Font Style13"/>
    <w:basedOn w:val="a0"/>
    <w:uiPriority w:val="99"/>
    <w:rsid w:val="00C55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55793"/>
    <w:rPr>
      <w:rFonts w:ascii="Candara" w:hAnsi="Candara" w:cs="Candara"/>
      <w:b/>
      <w:bCs/>
      <w:i/>
      <w:iCs/>
      <w:spacing w:val="70"/>
      <w:sz w:val="24"/>
      <w:szCs w:val="24"/>
    </w:rPr>
  </w:style>
  <w:style w:type="character" w:customStyle="1" w:styleId="FontStyle15">
    <w:name w:val="Font Style15"/>
    <w:basedOn w:val="a0"/>
    <w:uiPriority w:val="99"/>
    <w:rsid w:val="00C5579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C5579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55793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3444B3"/>
    <w:rPr>
      <w:rFonts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6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gryazenyat</dc:creator>
  <cp:keywords/>
  <dc:description/>
  <cp:lastModifiedBy>Админ</cp:lastModifiedBy>
  <cp:revision>5</cp:revision>
  <cp:lastPrinted>2014-04-02T12:21:00Z</cp:lastPrinted>
  <dcterms:created xsi:type="dcterms:W3CDTF">2013-03-07T08:52:00Z</dcterms:created>
  <dcterms:modified xsi:type="dcterms:W3CDTF">2014-04-02T12:22:00Z</dcterms:modified>
</cp:coreProperties>
</file>